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0E593" w14:textId="2577E0E7" w:rsidR="000523F0" w:rsidRPr="00895C08" w:rsidRDefault="00FB259A" w:rsidP="00E51E7E">
      <w:pPr>
        <w:pStyle w:val="Technical4"/>
        <w:tabs>
          <w:tab w:val="clear" w:pos="-720"/>
        </w:tabs>
        <w:suppressAutoHyphens w:val="0"/>
        <w:spacing w:before="120" w:after="120" w:line="276" w:lineRule="auto"/>
        <w:ind w:right="288"/>
        <w:jc w:val="both"/>
        <w:rPr>
          <w:rStyle w:val="Table"/>
          <w:rFonts w:ascii="Tahoma" w:hAnsi="Tahoma" w:cs="Tahoma"/>
          <w:b w:val="0"/>
          <w:spacing w:val="-2"/>
          <w:sz w:val="22"/>
          <w:szCs w:val="22"/>
        </w:rPr>
      </w:pPr>
      <w:bookmarkStart w:id="0" w:name="_Toc498849284"/>
      <w:bookmarkStart w:id="1" w:name="_Toc498850126"/>
      <w:bookmarkStart w:id="2" w:name="_Toc498851731"/>
      <w:bookmarkStart w:id="3" w:name="_Toc78273061"/>
      <w:bookmarkStart w:id="4" w:name="_Toc108950354"/>
      <w:r w:rsidRPr="00660C2F">
        <w:rPr>
          <w:rStyle w:val="Table"/>
          <w:rFonts w:ascii="Tahoma" w:hAnsi="Tahoma" w:cs="Tahoma" w:hint="eastAsia"/>
          <w:b w:val="0"/>
          <w:spacing w:val="-2"/>
          <w:sz w:val="22"/>
          <w:szCs w:val="22"/>
          <w:lang w:eastAsia="ko-KR"/>
        </w:rPr>
        <w:t xml:space="preserve"> </w:t>
      </w:r>
      <w:r w:rsidR="00E84DC5" w:rsidRPr="00660C2F">
        <w:rPr>
          <w:rStyle w:val="Table"/>
          <w:rFonts w:ascii="Tahoma" w:hAnsi="Tahoma" w:cs="Tahoma" w:hint="eastAsia"/>
          <w:b w:val="0"/>
          <w:spacing w:val="-2"/>
          <w:sz w:val="22"/>
          <w:szCs w:val="22"/>
          <w:lang w:eastAsia="ko-KR"/>
        </w:rPr>
        <w:t>[</w:t>
      </w:r>
      <w:r w:rsidR="00E84DC5" w:rsidRPr="00660C2F">
        <w:rPr>
          <w:rStyle w:val="Table"/>
          <w:rFonts w:ascii="Tahoma" w:hAnsi="Tahoma" w:cs="Tahoma"/>
          <w:b w:val="0"/>
          <w:spacing w:val="-2"/>
          <w:sz w:val="22"/>
          <w:szCs w:val="22"/>
        </w:rPr>
        <w:t>Form</w:t>
      </w:r>
      <w:bookmarkStart w:id="5" w:name="_Toc498847220"/>
      <w:bookmarkStart w:id="6" w:name="_Toc498850127"/>
      <w:bookmarkStart w:id="7" w:name="_Toc498851732"/>
      <w:bookmarkStart w:id="8" w:name="_Toc499021799"/>
      <w:bookmarkStart w:id="9" w:name="_Toc499023482"/>
      <w:bookmarkStart w:id="10" w:name="_Toc501529964"/>
      <w:bookmarkStart w:id="11" w:name="_Toc26089096"/>
      <w:bookmarkStart w:id="12" w:name="_Toc41788881"/>
      <w:bookmarkEnd w:id="0"/>
      <w:bookmarkEnd w:id="1"/>
      <w:bookmarkEnd w:id="2"/>
      <w:r w:rsidR="00E84DC5" w:rsidRPr="00660C2F">
        <w:rPr>
          <w:rStyle w:val="Table"/>
          <w:rFonts w:ascii="Tahoma" w:hAnsi="Tahoma" w:cs="Tahoma" w:hint="eastAsia"/>
          <w:b w:val="0"/>
          <w:spacing w:val="-2"/>
          <w:sz w:val="22"/>
          <w:szCs w:val="22"/>
          <w:lang w:eastAsia="ko-KR"/>
        </w:rPr>
        <w:t>-1</w:t>
      </w:r>
      <w:r w:rsidR="000B3E74" w:rsidRPr="00660C2F">
        <w:rPr>
          <w:rStyle w:val="Table"/>
          <w:rFonts w:ascii="Tahoma" w:hAnsi="Tahoma" w:cs="Tahoma"/>
          <w:b w:val="0"/>
          <w:spacing w:val="-2"/>
          <w:sz w:val="22"/>
          <w:szCs w:val="22"/>
          <w:lang w:eastAsia="ko-KR"/>
        </w:rPr>
        <w:t>2</w:t>
      </w:r>
      <w:r w:rsidR="00E84DC5" w:rsidRPr="00660C2F">
        <w:rPr>
          <w:rStyle w:val="Table"/>
          <w:rFonts w:ascii="Tahoma" w:hAnsi="Tahoma" w:cs="Tahoma" w:hint="eastAsia"/>
          <w:b w:val="0"/>
          <w:spacing w:val="-2"/>
          <w:sz w:val="22"/>
          <w:szCs w:val="22"/>
          <w:lang w:eastAsia="ko-KR"/>
        </w:rPr>
        <w:t>]</w:t>
      </w:r>
      <w:r w:rsidR="00E84DC5" w:rsidRPr="00660C2F">
        <w:rPr>
          <w:rStyle w:val="Table"/>
          <w:rFonts w:ascii="Tahoma" w:hAnsi="Tahoma" w:cs="Tahoma"/>
          <w:b w:val="0"/>
          <w:spacing w:val="-2"/>
          <w:sz w:val="22"/>
          <w:szCs w:val="22"/>
        </w:rPr>
        <w:t xml:space="preserve"> Contracts of Similar Size and Nature</w:t>
      </w:r>
      <w:bookmarkEnd w:id="3"/>
      <w:bookmarkEnd w:id="4"/>
      <w:bookmarkEnd w:id="5"/>
      <w:bookmarkEnd w:id="6"/>
      <w:bookmarkEnd w:id="7"/>
      <w:bookmarkEnd w:id="8"/>
      <w:bookmarkEnd w:id="9"/>
      <w:bookmarkEnd w:id="10"/>
      <w:bookmarkEnd w:id="11"/>
      <w:bookmarkEnd w:id="12"/>
    </w:p>
    <w:p w14:paraId="0F2A0656" w14:textId="77777777" w:rsidR="00895C08" w:rsidRDefault="00E84DC5" w:rsidP="00E51E7E">
      <w:pPr>
        <w:pStyle w:val="Technical4"/>
        <w:tabs>
          <w:tab w:val="clear" w:pos="-720"/>
        </w:tabs>
        <w:suppressAutoHyphens w:val="0"/>
        <w:spacing w:before="120" w:after="120" w:line="276" w:lineRule="auto"/>
        <w:ind w:right="288"/>
        <w:jc w:val="both"/>
        <w:rPr>
          <w:rFonts w:ascii="Tahoma" w:hAnsi="Tahoma" w:cs="Tahoma"/>
          <w:b w:val="0"/>
          <w:bCs/>
          <w:sz w:val="22"/>
          <w:szCs w:val="22"/>
        </w:rPr>
      </w:pPr>
      <w:r w:rsidRPr="00660C2F">
        <w:rPr>
          <w:rStyle w:val="Table"/>
          <w:rFonts w:ascii="Tahoma" w:hAnsi="Tahoma" w:cs="Tahoma"/>
          <w:b w:val="0"/>
          <w:bCs/>
          <w:sz w:val="22"/>
          <w:szCs w:val="22"/>
        </w:rPr>
        <w:t>Fill up one (1) form per contract.</w:t>
      </w:r>
      <w:r w:rsidRPr="00660C2F">
        <w:rPr>
          <w:rFonts w:ascii="Tahoma" w:hAnsi="Tahoma" w:cs="Tahoma"/>
          <w:b w:val="0"/>
          <w:sz w:val="22"/>
          <w:szCs w:val="22"/>
        </w:rPr>
        <w:t xml:space="preserve"> </w:t>
      </w:r>
      <w:r w:rsidRPr="00660C2F">
        <w:rPr>
          <w:rFonts w:ascii="Tahoma" w:hAnsi="Tahoma" w:cs="Tahoma"/>
          <w:b w:val="0"/>
          <w:bCs/>
          <w:sz w:val="22"/>
          <w:szCs w:val="22"/>
        </w:rPr>
        <w:t>Each contract shall be supported by documents such as Signed Contract Agreement or Certificate of Completion of the Works.</w:t>
      </w:r>
    </w:p>
    <w:p w14:paraId="392BCF59" w14:textId="02FBC10F" w:rsidR="00E84DC5" w:rsidRPr="00895C08" w:rsidRDefault="00E84DC5" w:rsidP="00E51E7E">
      <w:pPr>
        <w:pStyle w:val="Technical4"/>
        <w:tabs>
          <w:tab w:val="clear" w:pos="-720"/>
        </w:tabs>
        <w:suppressAutoHyphens w:val="0"/>
        <w:spacing w:before="120" w:after="120" w:line="276" w:lineRule="auto"/>
        <w:ind w:right="288"/>
        <w:jc w:val="both"/>
        <w:rPr>
          <w:rStyle w:val="Table"/>
          <w:rFonts w:ascii="Tahoma" w:hAnsi="Tahoma" w:cs="Tahoma"/>
          <w:b w:val="0"/>
          <w:bCs/>
          <w:sz w:val="22"/>
          <w:szCs w:val="22"/>
        </w:rPr>
      </w:pPr>
      <w:r w:rsidRPr="00660C2F">
        <w:rPr>
          <w:rStyle w:val="Table"/>
          <w:rFonts w:ascii="Tahoma" w:hAnsi="Tahoma" w:cs="Tahoma"/>
          <w:b w:val="0"/>
          <w:bCs/>
          <w:sz w:val="22"/>
          <w:szCs w:val="22"/>
        </w:rPr>
        <w:t xml:space="preserve">The exchange rate to be used to calculate the value of the contract for conversion to </w:t>
      </w:r>
      <w:r w:rsidR="00BD37C2" w:rsidRPr="00660C2F">
        <w:rPr>
          <w:rStyle w:val="Table"/>
          <w:rFonts w:ascii="Tahoma" w:hAnsi="Tahoma" w:cs="Tahoma" w:hint="eastAsia"/>
          <w:b w:val="0"/>
          <w:bCs/>
          <w:sz w:val="22"/>
          <w:szCs w:val="22"/>
          <w:lang w:eastAsia="ko-KR"/>
        </w:rPr>
        <w:t>US</w:t>
      </w:r>
      <w:r w:rsidR="00BD37C2" w:rsidRPr="00660C2F">
        <w:rPr>
          <w:rStyle w:val="Table"/>
          <w:rFonts w:ascii="Tahoma" w:hAnsi="Tahoma" w:cs="Tahoma"/>
          <w:b w:val="0"/>
          <w:bCs/>
          <w:sz w:val="22"/>
          <w:szCs w:val="22"/>
        </w:rPr>
        <w:t xml:space="preserve"> </w:t>
      </w:r>
      <w:r w:rsidR="00BD37C2" w:rsidRPr="00660C2F">
        <w:rPr>
          <w:rStyle w:val="Table"/>
          <w:rFonts w:ascii="Tahoma" w:hAnsi="Tahoma" w:cs="Tahoma" w:hint="eastAsia"/>
          <w:b w:val="0"/>
          <w:bCs/>
          <w:sz w:val="22"/>
          <w:szCs w:val="22"/>
          <w:lang w:eastAsia="ko-KR"/>
        </w:rPr>
        <w:t>Dollars</w:t>
      </w:r>
      <w:r w:rsidR="00BD37C2" w:rsidRPr="00660C2F">
        <w:rPr>
          <w:rStyle w:val="Table"/>
          <w:rFonts w:ascii="Tahoma" w:hAnsi="Tahoma" w:cs="Tahoma"/>
          <w:b w:val="0"/>
          <w:bCs/>
          <w:sz w:val="22"/>
          <w:szCs w:val="22"/>
        </w:rPr>
        <w:t xml:space="preserve"> </w:t>
      </w:r>
      <w:r w:rsidRPr="00660C2F">
        <w:rPr>
          <w:rStyle w:val="Table"/>
          <w:rFonts w:ascii="Tahoma" w:hAnsi="Tahoma" w:cs="Tahoma"/>
          <w:b w:val="0"/>
          <w:bCs/>
          <w:sz w:val="22"/>
          <w:szCs w:val="22"/>
        </w:rPr>
        <w:t xml:space="preserve">shall be the selling rate of the </w:t>
      </w:r>
      <w:r w:rsidR="00D665C3" w:rsidRPr="00660C2F">
        <w:rPr>
          <w:rStyle w:val="Table"/>
          <w:rFonts w:ascii="Tahoma" w:hAnsi="Tahoma" w:cs="Tahoma" w:hint="eastAsia"/>
          <w:b w:val="0"/>
          <w:bCs/>
          <w:sz w:val="22"/>
          <w:szCs w:val="22"/>
          <w:lang w:eastAsia="ko-KR"/>
        </w:rPr>
        <w:t>Recipient</w:t>
      </w:r>
      <w:r w:rsidR="00D665C3" w:rsidRPr="00660C2F">
        <w:rPr>
          <w:rStyle w:val="Table"/>
          <w:rFonts w:ascii="Tahoma" w:hAnsi="Tahoma" w:cs="Tahoma"/>
          <w:b w:val="0"/>
          <w:bCs/>
          <w:sz w:val="22"/>
          <w:szCs w:val="22"/>
          <w:lang w:eastAsia="ko-KR"/>
        </w:rPr>
        <w:t xml:space="preserve"> </w:t>
      </w:r>
      <w:r w:rsidR="00D665C3" w:rsidRPr="00660C2F">
        <w:rPr>
          <w:rStyle w:val="Table"/>
          <w:rFonts w:ascii="Tahoma" w:hAnsi="Tahoma" w:cs="Tahoma" w:hint="eastAsia"/>
          <w:b w:val="0"/>
          <w:bCs/>
          <w:sz w:val="22"/>
          <w:szCs w:val="22"/>
          <w:lang w:eastAsia="ko-KR"/>
        </w:rPr>
        <w:t>Country</w:t>
      </w:r>
      <w:r w:rsidRPr="00660C2F">
        <w:rPr>
          <w:rStyle w:val="Table"/>
          <w:rFonts w:ascii="Tahoma" w:hAnsi="Tahoma" w:cs="Tahoma"/>
          <w:b w:val="0"/>
          <w:bCs/>
          <w:sz w:val="22"/>
          <w:szCs w:val="22"/>
        </w:rPr>
        <w:t xml:space="preserve">’s Central bank on the date of the </w:t>
      </w:r>
      <w:r w:rsidR="00D665C3" w:rsidRPr="00660C2F">
        <w:rPr>
          <w:rStyle w:val="Table"/>
          <w:rFonts w:ascii="Tahoma" w:hAnsi="Tahoma" w:cs="Tahoma" w:hint="eastAsia"/>
          <w:b w:val="0"/>
          <w:bCs/>
          <w:sz w:val="22"/>
          <w:szCs w:val="22"/>
          <w:lang w:eastAsia="ko-KR"/>
        </w:rPr>
        <w:t>Invitation</w:t>
      </w:r>
      <w:r w:rsidR="00D665C3" w:rsidRPr="00660C2F">
        <w:rPr>
          <w:rStyle w:val="Table"/>
          <w:rFonts w:ascii="Tahoma" w:hAnsi="Tahoma" w:cs="Tahoma"/>
          <w:b w:val="0"/>
          <w:bCs/>
          <w:sz w:val="22"/>
          <w:szCs w:val="22"/>
        </w:rPr>
        <w:t xml:space="preserve"> </w:t>
      </w:r>
      <w:r w:rsidR="00D665C3" w:rsidRPr="00660C2F">
        <w:rPr>
          <w:rStyle w:val="Table"/>
          <w:rFonts w:ascii="Tahoma" w:hAnsi="Tahoma" w:cs="Tahoma" w:hint="eastAsia"/>
          <w:b w:val="0"/>
          <w:bCs/>
          <w:sz w:val="22"/>
          <w:szCs w:val="22"/>
          <w:lang w:eastAsia="ko-KR"/>
        </w:rPr>
        <w:t>for</w:t>
      </w:r>
      <w:r w:rsidR="00D665C3" w:rsidRPr="00660C2F">
        <w:rPr>
          <w:rStyle w:val="Table"/>
          <w:rFonts w:ascii="Tahoma" w:hAnsi="Tahoma" w:cs="Tahoma"/>
          <w:b w:val="0"/>
          <w:bCs/>
          <w:sz w:val="22"/>
          <w:szCs w:val="22"/>
        </w:rPr>
        <w:t xml:space="preserve"> </w:t>
      </w:r>
      <w:r w:rsidR="00D665C3" w:rsidRPr="00660C2F">
        <w:rPr>
          <w:rStyle w:val="Table"/>
          <w:rFonts w:ascii="Tahoma" w:hAnsi="Tahoma" w:cs="Tahoma" w:hint="eastAsia"/>
          <w:b w:val="0"/>
          <w:bCs/>
          <w:sz w:val="22"/>
          <w:szCs w:val="22"/>
          <w:lang w:eastAsia="ko-KR"/>
        </w:rPr>
        <w:t>Bids</w:t>
      </w:r>
      <w:r w:rsidRPr="00660C2F">
        <w:rPr>
          <w:rStyle w:val="Table"/>
          <w:rFonts w:ascii="Tahoma" w:hAnsi="Tahoma" w:cs="Tahoma"/>
          <w:b w:val="0"/>
          <w:bCs/>
          <w:sz w:val="22"/>
          <w:szCs w:val="22"/>
        </w:rPr>
        <w:t>.</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72" w:type="dxa"/>
          <w:right w:w="72" w:type="dxa"/>
        </w:tblCellMar>
        <w:tblLook w:val="0000" w:firstRow="0" w:lastRow="0" w:firstColumn="0" w:lastColumn="0" w:noHBand="0" w:noVBand="0"/>
      </w:tblPr>
      <w:tblGrid>
        <w:gridCol w:w="2442"/>
        <w:gridCol w:w="2306"/>
        <w:gridCol w:w="4680"/>
      </w:tblGrid>
      <w:tr w:rsidR="00660C2F" w:rsidRPr="00660C2F" w14:paraId="00FE1709" w14:textId="77777777" w:rsidTr="00895C08">
        <w:trPr>
          <w:cantSplit/>
          <w:trHeight w:val="336"/>
          <w:jc w:val="center"/>
        </w:trPr>
        <w:tc>
          <w:tcPr>
            <w:tcW w:w="5000" w:type="pct"/>
            <w:gridSpan w:val="3"/>
            <w:tcBorders>
              <w:bottom w:val="single" w:sz="4" w:space="0" w:color="auto"/>
            </w:tcBorders>
            <w:shd w:val="clear" w:color="auto" w:fill="0C0C0C"/>
          </w:tcPr>
          <w:p w14:paraId="60BE5635" w14:textId="77777777" w:rsidR="00E84DC5" w:rsidRPr="00660C2F" w:rsidRDefault="00E84DC5" w:rsidP="00DB186F">
            <w:pPr>
              <w:pStyle w:val="BodyText"/>
              <w:spacing w:before="20" w:after="20" w:line="276" w:lineRule="auto"/>
              <w:jc w:val="center"/>
              <w:outlineLvl w:val="4"/>
              <w:rPr>
                <w:rFonts w:ascii="Tahoma" w:hAnsi="Tahoma" w:cs="Tahoma"/>
                <w:bCs/>
                <w:color w:val="auto"/>
                <w:sz w:val="22"/>
              </w:rPr>
            </w:pPr>
            <w:r w:rsidRPr="00660C2F">
              <w:rPr>
                <w:rFonts w:ascii="Tahoma" w:hAnsi="Tahoma" w:cs="Tahoma"/>
                <w:bCs/>
                <w:color w:val="auto"/>
                <w:spacing w:val="-2"/>
                <w:sz w:val="22"/>
                <w:highlight w:val="black"/>
              </w:rPr>
              <w:t>Contract of Similar Size and Nature</w:t>
            </w:r>
          </w:p>
        </w:tc>
      </w:tr>
      <w:tr w:rsidR="00660C2F" w:rsidRPr="00660C2F" w14:paraId="56787A49" w14:textId="77777777" w:rsidTr="00895C08">
        <w:trPr>
          <w:cantSplit/>
          <w:trHeight w:val="414"/>
          <w:jc w:val="center"/>
        </w:trPr>
        <w:tc>
          <w:tcPr>
            <w:tcW w:w="1295" w:type="pct"/>
            <w:tcBorders>
              <w:right w:val="single" w:sz="4" w:space="0" w:color="auto"/>
            </w:tcBorders>
            <w:vAlign w:val="center"/>
          </w:tcPr>
          <w:p w14:paraId="2EC65756" w14:textId="71087C5F" w:rsidR="00E84DC5" w:rsidRPr="00660C2F" w:rsidRDefault="00E84DC5" w:rsidP="000040D0">
            <w:pPr>
              <w:pStyle w:val="BodyText"/>
              <w:spacing w:before="60" w:after="60" w:line="276" w:lineRule="auto"/>
              <w:ind w:left="0"/>
              <w:jc w:val="left"/>
              <w:rPr>
                <w:rFonts w:ascii="Tahoma" w:hAnsi="Tahoma" w:cs="Tahoma"/>
                <w:bCs/>
                <w:color w:val="auto"/>
                <w:sz w:val="22"/>
              </w:rPr>
            </w:pPr>
            <w:bookmarkStart w:id="13" w:name="_GoBack"/>
            <w:r w:rsidRPr="00660C2F">
              <w:rPr>
                <w:rFonts w:ascii="Tahoma" w:hAnsi="Tahoma" w:cs="Tahoma"/>
                <w:bCs/>
                <w:color w:val="auto"/>
                <w:sz w:val="22"/>
              </w:rPr>
              <w:t xml:space="preserve">Contract No </w:t>
            </w:r>
            <w:proofErr w:type="gramStart"/>
            <w:r w:rsidR="00B715CA" w:rsidRPr="00660C2F">
              <w:rPr>
                <w:rFonts w:ascii="Tahoma" w:hAnsi="Tahoma" w:cs="Tahoma" w:hint="eastAsia"/>
                <w:bCs/>
                <w:color w:val="auto"/>
                <w:sz w:val="22"/>
              </w:rPr>
              <w:t>[</w:t>
            </w:r>
            <w:r w:rsidR="00B715CA" w:rsidRPr="00660C2F">
              <w:rPr>
                <w:rFonts w:ascii="Tahoma" w:hAnsi="Tahoma" w:cs="Tahoma"/>
                <w:bCs/>
                <w:color w:val="auto"/>
                <w:sz w:val="22"/>
              </w:rPr>
              <w:t xml:space="preserve">  </w:t>
            </w:r>
            <w:r w:rsidR="00B715CA" w:rsidRPr="00660C2F">
              <w:rPr>
                <w:rFonts w:ascii="Tahoma" w:hAnsi="Tahoma" w:cs="Tahoma" w:hint="eastAsia"/>
                <w:bCs/>
                <w:color w:val="auto"/>
                <w:sz w:val="22"/>
              </w:rPr>
              <w:t>]</w:t>
            </w:r>
            <w:proofErr w:type="gramEnd"/>
            <w:r w:rsidRPr="00660C2F">
              <w:rPr>
                <w:rFonts w:ascii="Tahoma" w:hAnsi="Tahoma" w:cs="Tahoma"/>
                <w:bCs/>
                <w:color w:val="auto"/>
                <w:sz w:val="22"/>
              </w:rPr>
              <w:t xml:space="preserve"> of </w:t>
            </w:r>
            <w:r w:rsidR="00B715CA" w:rsidRPr="00660C2F">
              <w:rPr>
                <w:rFonts w:ascii="Tahoma" w:hAnsi="Tahoma" w:cs="Tahoma" w:hint="eastAsia"/>
                <w:bCs/>
                <w:color w:val="auto"/>
                <w:sz w:val="22"/>
              </w:rPr>
              <w:t>[</w:t>
            </w:r>
            <w:r w:rsidR="00B715CA" w:rsidRPr="00660C2F">
              <w:rPr>
                <w:rFonts w:ascii="Tahoma" w:hAnsi="Tahoma" w:cs="Tahoma"/>
                <w:bCs/>
                <w:color w:val="auto"/>
                <w:sz w:val="22"/>
              </w:rPr>
              <w:t xml:space="preserve">  </w:t>
            </w:r>
            <w:r w:rsidR="00B715CA" w:rsidRPr="00660C2F">
              <w:rPr>
                <w:rFonts w:ascii="Tahoma" w:hAnsi="Tahoma" w:cs="Tahoma" w:hint="eastAsia"/>
                <w:bCs/>
                <w:color w:val="auto"/>
                <w:sz w:val="22"/>
              </w:rPr>
              <w:t>]</w:t>
            </w:r>
          </w:p>
        </w:tc>
        <w:tc>
          <w:tcPr>
            <w:tcW w:w="3705" w:type="pct"/>
            <w:gridSpan w:val="2"/>
            <w:tcBorders>
              <w:left w:val="single" w:sz="4" w:space="0" w:color="auto"/>
            </w:tcBorders>
            <w:vAlign w:val="center"/>
          </w:tcPr>
          <w:p w14:paraId="0A115863" w14:textId="77777777" w:rsidR="00E84DC5" w:rsidRPr="00660C2F" w:rsidRDefault="00E84DC5" w:rsidP="00284527">
            <w:pPr>
              <w:pStyle w:val="BodyText"/>
              <w:spacing w:before="240" w:after="240" w:line="276" w:lineRule="auto"/>
              <w:ind w:left="0"/>
              <w:rPr>
                <w:rFonts w:ascii="Tahoma" w:hAnsi="Tahoma" w:cs="Tahoma"/>
                <w:color w:val="auto"/>
                <w:sz w:val="22"/>
              </w:rPr>
            </w:pPr>
            <w:r w:rsidRPr="00660C2F">
              <w:rPr>
                <w:rFonts w:ascii="Tahoma" w:hAnsi="Tahoma" w:cs="Tahoma"/>
                <w:bCs/>
                <w:color w:val="auto"/>
                <w:sz w:val="22"/>
              </w:rPr>
              <w:t>Contract Identification</w:t>
            </w:r>
          </w:p>
        </w:tc>
      </w:tr>
      <w:bookmarkEnd w:id="13"/>
      <w:tr w:rsidR="00660C2F" w:rsidRPr="00660C2F" w14:paraId="2CD48F61" w14:textId="77777777" w:rsidTr="00895C08">
        <w:trPr>
          <w:cantSplit/>
          <w:trHeight w:val="414"/>
          <w:jc w:val="center"/>
        </w:trPr>
        <w:tc>
          <w:tcPr>
            <w:tcW w:w="2518" w:type="pct"/>
            <w:gridSpan w:val="2"/>
            <w:tcBorders>
              <w:right w:val="single" w:sz="4" w:space="0" w:color="auto"/>
            </w:tcBorders>
            <w:vAlign w:val="center"/>
          </w:tcPr>
          <w:p w14:paraId="66F81A12" w14:textId="77777777" w:rsidR="00E84DC5" w:rsidRPr="00660C2F" w:rsidRDefault="00E84DC5" w:rsidP="008B36DF">
            <w:pPr>
              <w:pStyle w:val="BodyText"/>
              <w:spacing w:before="60" w:after="60" w:line="276" w:lineRule="auto"/>
              <w:ind w:left="0"/>
              <w:rPr>
                <w:rFonts w:ascii="Tahoma" w:hAnsi="Tahoma" w:cs="Tahoma"/>
                <w:color w:val="auto"/>
                <w:sz w:val="22"/>
              </w:rPr>
            </w:pPr>
            <w:r w:rsidRPr="00660C2F">
              <w:rPr>
                <w:rFonts w:ascii="Tahoma" w:hAnsi="Tahoma" w:cs="Tahoma"/>
                <w:bCs/>
                <w:color w:val="auto"/>
                <w:sz w:val="22"/>
              </w:rPr>
              <w:t>Award Date</w:t>
            </w:r>
          </w:p>
        </w:tc>
        <w:tc>
          <w:tcPr>
            <w:tcW w:w="2482" w:type="pct"/>
            <w:tcBorders>
              <w:left w:val="single" w:sz="4" w:space="0" w:color="auto"/>
            </w:tcBorders>
            <w:vAlign w:val="center"/>
          </w:tcPr>
          <w:p w14:paraId="570D1B13" w14:textId="77777777" w:rsidR="00E84DC5" w:rsidRPr="00660C2F" w:rsidRDefault="00E84DC5" w:rsidP="00995EF9">
            <w:pPr>
              <w:pStyle w:val="BodyText"/>
              <w:spacing w:before="240" w:after="240" w:line="276" w:lineRule="auto"/>
              <w:ind w:left="0"/>
              <w:rPr>
                <w:rFonts w:ascii="Tahoma" w:hAnsi="Tahoma" w:cs="Tahoma"/>
                <w:color w:val="auto"/>
                <w:sz w:val="22"/>
              </w:rPr>
            </w:pPr>
            <w:r w:rsidRPr="00660C2F">
              <w:rPr>
                <w:rFonts w:ascii="Tahoma" w:hAnsi="Tahoma" w:cs="Tahoma"/>
                <w:bCs/>
                <w:color w:val="auto"/>
                <w:sz w:val="22"/>
              </w:rPr>
              <w:t>Completion Date</w:t>
            </w:r>
          </w:p>
        </w:tc>
      </w:tr>
      <w:tr w:rsidR="00660C2F" w:rsidRPr="00660C2F" w14:paraId="6B8B394A" w14:textId="77777777" w:rsidTr="00895C08">
        <w:trPr>
          <w:cantSplit/>
          <w:trHeight w:val="778"/>
          <w:jc w:val="center"/>
        </w:trPr>
        <w:tc>
          <w:tcPr>
            <w:tcW w:w="1295" w:type="pct"/>
            <w:tcBorders>
              <w:right w:val="single" w:sz="4" w:space="0" w:color="auto"/>
            </w:tcBorders>
          </w:tcPr>
          <w:p w14:paraId="718D5028" w14:textId="77777777" w:rsidR="00E84DC5" w:rsidRPr="00660C2F" w:rsidRDefault="00E84DC5" w:rsidP="00C33371">
            <w:pPr>
              <w:pStyle w:val="BodyText"/>
              <w:spacing w:before="240" w:after="240" w:line="276" w:lineRule="auto"/>
              <w:ind w:left="0"/>
              <w:rPr>
                <w:rFonts w:ascii="Tahoma" w:hAnsi="Tahoma" w:cs="Tahoma"/>
                <w:bCs/>
                <w:color w:val="auto"/>
                <w:sz w:val="22"/>
              </w:rPr>
            </w:pPr>
            <w:r w:rsidRPr="00660C2F">
              <w:rPr>
                <w:rFonts w:ascii="Tahoma" w:hAnsi="Tahoma" w:cs="Tahoma"/>
                <w:bCs/>
                <w:color w:val="auto"/>
                <w:sz w:val="22"/>
              </w:rPr>
              <w:t>Total Contract Amount</w:t>
            </w:r>
          </w:p>
        </w:tc>
        <w:tc>
          <w:tcPr>
            <w:tcW w:w="3705" w:type="pct"/>
            <w:gridSpan w:val="2"/>
            <w:tcBorders>
              <w:left w:val="single" w:sz="4" w:space="0" w:color="auto"/>
            </w:tcBorders>
          </w:tcPr>
          <w:p w14:paraId="5548F927" w14:textId="77777777" w:rsidR="00E84DC5" w:rsidRPr="00660C2F" w:rsidRDefault="00E84DC5" w:rsidP="00284527">
            <w:pPr>
              <w:pStyle w:val="BodyText"/>
              <w:spacing w:before="240" w:after="240" w:line="276" w:lineRule="auto"/>
              <w:ind w:left="0"/>
              <w:rPr>
                <w:rFonts w:ascii="Tahoma" w:hAnsi="Tahoma" w:cs="Tahoma"/>
                <w:bCs/>
                <w:color w:val="auto"/>
                <w:sz w:val="22"/>
              </w:rPr>
            </w:pPr>
            <w:r w:rsidRPr="00660C2F">
              <w:rPr>
                <w:rFonts w:ascii="Tahoma" w:hAnsi="Tahoma" w:cs="Tahoma"/>
                <w:bCs/>
                <w:color w:val="auto"/>
                <w:sz w:val="22"/>
              </w:rPr>
              <w:t>$</w:t>
            </w:r>
          </w:p>
        </w:tc>
      </w:tr>
      <w:tr w:rsidR="00660C2F" w:rsidRPr="00660C2F" w14:paraId="28BB0F26" w14:textId="77777777" w:rsidTr="00895C08">
        <w:trPr>
          <w:cantSplit/>
          <w:trHeight w:val="1014"/>
          <w:jc w:val="center"/>
        </w:trPr>
        <w:tc>
          <w:tcPr>
            <w:tcW w:w="1295" w:type="pct"/>
            <w:tcBorders>
              <w:right w:val="single" w:sz="4" w:space="0" w:color="auto"/>
            </w:tcBorders>
            <w:vAlign w:val="center"/>
          </w:tcPr>
          <w:p w14:paraId="5721A9D8" w14:textId="588AC97D" w:rsidR="00E84DC5" w:rsidRPr="00660C2F" w:rsidRDefault="00E84DC5" w:rsidP="001B040A">
            <w:pPr>
              <w:pStyle w:val="BodyText"/>
              <w:spacing w:before="240" w:after="240" w:line="276" w:lineRule="auto"/>
              <w:ind w:left="0"/>
              <w:jc w:val="left"/>
              <w:rPr>
                <w:rFonts w:ascii="Tahoma" w:hAnsi="Tahoma" w:cs="Tahoma"/>
                <w:bCs/>
                <w:color w:val="auto"/>
                <w:sz w:val="22"/>
              </w:rPr>
            </w:pPr>
            <w:r w:rsidRPr="00660C2F">
              <w:rPr>
                <w:rFonts w:ascii="Tahoma" w:hAnsi="Tahoma" w:cs="Tahoma"/>
                <w:bCs/>
                <w:color w:val="auto"/>
                <w:sz w:val="22"/>
              </w:rPr>
              <w:t>If partner in a Joint Venture, specify participation of total contract amount</w:t>
            </w:r>
          </w:p>
        </w:tc>
        <w:tc>
          <w:tcPr>
            <w:tcW w:w="1223" w:type="pct"/>
            <w:tcBorders>
              <w:left w:val="single" w:sz="4" w:space="0" w:color="auto"/>
              <w:right w:val="single" w:sz="4" w:space="0" w:color="auto"/>
            </w:tcBorders>
            <w:vAlign w:val="center"/>
          </w:tcPr>
          <w:p w14:paraId="417D94EB" w14:textId="77777777" w:rsidR="00E84DC5" w:rsidRPr="00660C2F" w:rsidRDefault="00E84DC5" w:rsidP="00A62CDF">
            <w:pPr>
              <w:pStyle w:val="BodyText"/>
              <w:spacing w:before="240" w:after="240" w:line="276" w:lineRule="auto"/>
              <w:ind w:left="0"/>
              <w:rPr>
                <w:rFonts w:ascii="Tahoma" w:hAnsi="Tahoma" w:cs="Tahoma"/>
                <w:bCs/>
                <w:color w:val="auto"/>
                <w:sz w:val="22"/>
              </w:rPr>
            </w:pPr>
            <w:r w:rsidRPr="00660C2F">
              <w:rPr>
                <w:rFonts w:ascii="Tahoma" w:hAnsi="Tahoma" w:cs="Tahoma"/>
                <w:bCs/>
                <w:color w:val="auto"/>
                <w:sz w:val="22"/>
              </w:rPr>
              <w:t>Percent of Total</w:t>
            </w:r>
          </w:p>
        </w:tc>
        <w:tc>
          <w:tcPr>
            <w:tcW w:w="2482" w:type="pct"/>
            <w:tcBorders>
              <w:left w:val="single" w:sz="4" w:space="0" w:color="auto"/>
            </w:tcBorders>
            <w:vAlign w:val="center"/>
          </w:tcPr>
          <w:p w14:paraId="09C6BFDC" w14:textId="77777777" w:rsidR="00E84DC5" w:rsidRPr="00660C2F" w:rsidRDefault="00E84DC5" w:rsidP="00A62CDF">
            <w:pPr>
              <w:pStyle w:val="BodyText"/>
              <w:spacing w:before="240" w:after="240" w:line="276" w:lineRule="auto"/>
              <w:ind w:left="0"/>
              <w:rPr>
                <w:rFonts w:ascii="Tahoma" w:hAnsi="Tahoma" w:cs="Tahoma"/>
                <w:bCs/>
                <w:color w:val="auto"/>
                <w:sz w:val="22"/>
              </w:rPr>
            </w:pPr>
            <w:r w:rsidRPr="00660C2F">
              <w:rPr>
                <w:rFonts w:ascii="Tahoma" w:hAnsi="Tahoma" w:cs="Tahoma"/>
                <w:bCs/>
                <w:color w:val="auto"/>
                <w:sz w:val="22"/>
              </w:rPr>
              <w:t>Amount</w:t>
            </w:r>
          </w:p>
        </w:tc>
      </w:tr>
      <w:tr w:rsidR="00660C2F" w:rsidRPr="00660C2F" w14:paraId="1024A5AF" w14:textId="77777777" w:rsidTr="00895C08">
        <w:trPr>
          <w:cantSplit/>
          <w:trHeight w:val="1220"/>
          <w:jc w:val="center"/>
        </w:trPr>
        <w:tc>
          <w:tcPr>
            <w:tcW w:w="1295" w:type="pct"/>
            <w:tcBorders>
              <w:right w:val="single" w:sz="4" w:space="0" w:color="auto"/>
            </w:tcBorders>
          </w:tcPr>
          <w:p w14:paraId="2B40EF6F" w14:textId="77777777" w:rsidR="00E84DC5" w:rsidRPr="00660C2F" w:rsidRDefault="00E84DC5" w:rsidP="001B040A">
            <w:pPr>
              <w:pStyle w:val="BodyText"/>
              <w:spacing w:before="240" w:after="60" w:line="276" w:lineRule="auto"/>
              <w:ind w:left="0"/>
              <w:jc w:val="left"/>
              <w:rPr>
                <w:rFonts w:ascii="Tahoma" w:hAnsi="Tahoma" w:cs="Tahoma"/>
                <w:bCs/>
                <w:color w:val="auto"/>
                <w:sz w:val="22"/>
              </w:rPr>
            </w:pPr>
            <w:r w:rsidRPr="00660C2F">
              <w:rPr>
                <w:rFonts w:ascii="Tahoma" w:hAnsi="Tahoma" w:cs="Tahoma"/>
                <w:bCs/>
                <w:color w:val="auto"/>
                <w:sz w:val="22"/>
              </w:rPr>
              <w:t>Employer’s Name</w:t>
            </w:r>
          </w:p>
          <w:p w14:paraId="752E4BDD" w14:textId="77777777" w:rsidR="00E84DC5" w:rsidRPr="00660C2F" w:rsidRDefault="00E84DC5" w:rsidP="00A62CDF">
            <w:pPr>
              <w:pStyle w:val="BodyText"/>
              <w:spacing w:before="60" w:after="60" w:line="276" w:lineRule="auto"/>
              <w:ind w:left="0"/>
              <w:jc w:val="left"/>
              <w:rPr>
                <w:rFonts w:ascii="Tahoma" w:hAnsi="Tahoma" w:cs="Tahoma"/>
                <w:bCs/>
                <w:color w:val="auto"/>
                <w:sz w:val="22"/>
              </w:rPr>
            </w:pPr>
            <w:r w:rsidRPr="00660C2F">
              <w:rPr>
                <w:rFonts w:ascii="Tahoma" w:hAnsi="Tahoma" w:cs="Tahoma"/>
                <w:bCs/>
                <w:color w:val="auto"/>
                <w:sz w:val="22"/>
              </w:rPr>
              <w:t>Address</w:t>
            </w:r>
          </w:p>
          <w:p w14:paraId="0C2155A0" w14:textId="77777777" w:rsidR="00E84DC5" w:rsidRPr="00660C2F" w:rsidRDefault="00E84DC5" w:rsidP="00A62CDF">
            <w:pPr>
              <w:pStyle w:val="BodyText"/>
              <w:spacing w:before="60" w:after="60" w:line="276" w:lineRule="auto"/>
              <w:ind w:left="0"/>
              <w:jc w:val="left"/>
              <w:rPr>
                <w:rFonts w:ascii="Tahoma" w:hAnsi="Tahoma" w:cs="Tahoma"/>
                <w:bCs/>
                <w:color w:val="auto"/>
                <w:sz w:val="22"/>
              </w:rPr>
            </w:pPr>
            <w:r w:rsidRPr="00660C2F">
              <w:rPr>
                <w:rFonts w:ascii="Tahoma" w:hAnsi="Tahoma" w:cs="Tahoma"/>
                <w:bCs/>
                <w:color w:val="auto"/>
                <w:sz w:val="22"/>
              </w:rPr>
              <w:t>Telephone/Fax Number</w:t>
            </w:r>
          </w:p>
          <w:p w14:paraId="75DE83CF" w14:textId="77777777" w:rsidR="00E84DC5" w:rsidRPr="00660C2F" w:rsidRDefault="00E84DC5" w:rsidP="00A62CDF">
            <w:pPr>
              <w:pStyle w:val="BodyText"/>
              <w:spacing w:before="60" w:after="240" w:line="276" w:lineRule="auto"/>
              <w:ind w:left="0"/>
              <w:jc w:val="left"/>
              <w:rPr>
                <w:rFonts w:ascii="Tahoma" w:hAnsi="Tahoma" w:cs="Tahoma"/>
                <w:bCs/>
                <w:color w:val="auto"/>
                <w:sz w:val="22"/>
              </w:rPr>
            </w:pPr>
            <w:r w:rsidRPr="00660C2F">
              <w:rPr>
                <w:rFonts w:ascii="Tahoma" w:hAnsi="Tahoma" w:cs="Tahoma"/>
                <w:bCs/>
                <w:color w:val="auto"/>
                <w:sz w:val="22"/>
              </w:rPr>
              <w:t>E-mail</w:t>
            </w:r>
          </w:p>
        </w:tc>
        <w:tc>
          <w:tcPr>
            <w:tcW w:w="3705" w:type="pct"/>
            <w:gridSpan w:val="2"/>
            <w:tcBorders>
              <w:left w:val="single" w:sz="4" w:space="0" w:color="auto"/>
            </w:tcBorders>
          </w:tcPr>
          <w:p w14:paraId="32FECC80" w14:textId="77777777" w:rsidR="0089625C" w:rsidRPr="00660C2F" w:rsidRDefault="0089625C" w:rsidP="0089625C">
            <w:pPr>
              <w:pStyle w:val="BodyText"/>
              <w:spacing w:before="240" w:after="240" w:line="276" w:lineRule="auto"/>
              <w:jc w:val="right"/>
              <w:rPr>
                <w:rFonts w:ascii="Tahoma" w:hAnsi="Tahoma" w:cs="Tahoma"/>
                <w:color w:val="auto"/>
                <w:sz w:val="22"/>
                <w:shd w:val="clear" w:color="999999" w:fill="auto"/>
              </w:rPr>
            </w:pPr>
          </w:p>
          <w:p w14:paraId="74738E3D" w14:textId="3DFE6D96" w:rsidR="00E84DC5" w:rsidRPr="00660C2F" w:rsidRDefault="00E84DC5" w:rsidP="00F24947">
            <w:pPr>
              <w:pStyle w:val="BodyText"/>
              <w:spacing w:before="240" w:after="240" w:line="276" w:lineRule="auto"/>
              <w:ind w:right="174"/>
              <w:jc w:val="right"/>
              <w:rPr>
                <w:rFonts w:ascii="Tahoma" w:hAnsi="Tahoma" w:cs="Tahoma"/>
                <w:bCs/>
                <w:color w:val="auto"/>
                <w:sz w:val="22"/>
              </w:rPr>
            </w:pPr>
          </w:p>
        </w:tc>
      </w:tr>
      <w:tr w:rsidR="00660C2F" w:rsidRPr="00660C2F" w14:paraId="18BD3EF2" w14:textId="77777777" w:rsidTr="00895C08">
        <w:trPr>
          <w:cantSplit/>
          <w:trHeight w:val="379"/>
          <w:jc w:val="center"/>
        </w:trPr>
        <w:tc>
          <w:tcPr>
            <w:tcW w:w="5000" w:type="pct"/>
            <w:gridSpan w:val="3"/>
            <w:tcBorders>
              <w:bottom w:val="single" w:sz="4" w:space="0" w:color="auto"/>
            </w:tcBorders>
            <w:shd w:val="clear" w:color="auto" w:fill="000000"/>
            <w:vAlign w:val="center"/>
          </w:tcPr>
          <w:p w14:paraId="142FA693" w14:textId="52EA43CD" w:rsidR="00C60B5F" w:rsidRPr="00660C2F" w:rsidRDefault="00E84DC5" w:rsidP="00C60B5F">
            <w:pPr>
              <w:pStyle w:val="BodyText"/>
              <w:spacing w:before="20" w:after="20" w:line="276" w:lineRule="auto"/>
              <w:jc w:val="center"/>
              <w:outlineLvl w:val="4"/>
              <w:rPr>
                <w:rFonts w:ascii="Tahoma" w:hAnsi="Tahoma" w:cs="Tahoma"/>
                <w:bCs/>
                <w:color w:val="auto"/>
                <w:sz w:val="22"/>
                <w:highlight w:val="black"/>
              </w:rPr>
            </w:pPr>
            <w:r w:rsidRPr="00660C2F">
              <w:rPr>
                <w:rFonts w:ascii="Tahoma" w:hAnsi="Tahoma" w:cs="Tahoma"/>
                <w:bCs/>
                <w:color w:val="auto"/>
                <w:sz w:val="22"/>
                <w:highlight w:val="black"/>
              </w:rPr>
              <w:t xml:space="preserve">Description of the Similarity in Accordance </w:t>
            </w:r>
            <w:r w:rsidR="00E912A5" w:rsidRPr="00660C2F">
              <w:rPr>
                <w:rFonts w:ascii="Tahoma" w:hAnsi="Tahoma" w:cs="Tahoma" w:hint="eastAsia"/>
                <w:bCs/>
                <w:color w:val="auto"/>
                <w:sz w:val="22"/>
                <w:highlight w:val="black"/>
              </w:rPr>
              <w:t>w</w:t>
            </w:r>
            <w:r w:rsidRPr="00660C2F">
              <w:rPr>
                <w:rFonts w:ascii="Tahoma" w:hAnsi="Tahoma" w:cs="Tahoma"/>
                <w:bCs/>
                <w:color w:val="auto"/>
                <w:sz w:val="22"/>
                <w:highlight w:val="black"/>
              </w:rPr>
              <w:t>ith</w:t>
            </w:r>
            <w:r w:rsidR="00E912A5"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Criterion</w:t>
            </w:r>
            <w:r w:rsidR="00E912A5"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1</w:t>
            </w:r>
            <w:r w:rsidR="00E912A5"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of</w:t>
            </w:r>
            <w:r w:rsidR="00E912A5"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BDS</w:t>
            </w:r>
            <w:r w:rsidR="00E912A5"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Annex</w:t>
            </w:r>
            <w:r w:rsidR="00E912A5"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1</w:t>
            </w:r>
          </w:p>
          <w:p w14:paraId="68F4F739" w14:textId="2CC9CC24" w:rsidR="00E84DC5" w:rsidRPr="00660C2F" w:rsidRDefault="00E84DC5" w:rsidP="00C1041C">
            <w:pPr>
              <w:pStyle w:val="BodyText"/>
              <w:spacing w:before="20" w:after="20" w:line="276" w:lineRule="auto"/>
              <w:ind w:left="0"/>
              <w:jc w:val="center"/>
              <w:outlineLvl w:val="4"/>
              <w:rPr>
                <w:rFonts w:ascii="Tahoma" w:hAnsi="Tahoma" w:cs="Tahoma"/>
                <w:bCs/>
                <w:color w:val="auto"/>
                <w:sz w:val="22"/>
              </w:rPr>
            </w:pPr>
            <w:r w:rsidRPr="00660C2F">
              <w:rPr>
                <w:rFonts w:ascii="Tahoma" w:hAnsi="Tahoma" w:cs="Tahoma"/>
                <w:bCs/>
                <w:color w:val="auto"/>
                <w:sz w:val="22"/>
                <w:highlight w:val="black"/>
              </w:rPr>
              <w:t xml:space="preserve"> </w:t>
            </w:r>
            <w:r w:rsidR="00E912A5" w:rsidRPr="00660C2F">
              <w:rPr>
                <w:rFonts w:ascii="Tahoma" w:hAnsi="Tahoma" w:cs="Tahoma" w:hint="eastAsia"/>
                <w:bCs/>
                <w:color w:val="auto"/>
                <w:sz w:val="22"/>
                <w:highlight w:val="black"/>
              </w:rPr>
              <w:t>(</w:t>
            </w:r>
            <w:r w:rsidRPr="00660C2F">
              <w:rPr>
                <w:rFonts w:ascii="Tahoma" w:hAnsi="Tahoma" w:cs="Tahoma"/>
                <w:bCs/>
                <w:color w:val="auto"/>
                <w:sz w:val="22"/>
                <w:highlight w:val="black"/>
              </w:rPr>
              <w:t>Evaluation and Qualification Criteria</w:t>
            </w:r>
            <w:r w:rsidR="00E912A5" w:rsidRPr="00660C2F">
              <w:rPr>
                <w:rFonts w:ascii="Tahoma" w:hAnsi="Tahoma" w:cs="Tahoma" w:hint="eastAsia"/>
                <w:bCs/>
                <w:color w:val="auto"/>
                <w:sz w:val="22"/>
                <w:highlight w:val="black"/>
              </w:rPr>
              <w:t>)</w:t>
            </w:r>
          </w:p>
        </w:tc>
      </w:tr>
      <w:tr w:rsidR="00660C2F" w:rsidRPr="00660C2F" w14:paraId="08CF7E4C" w14:textId="77777777" w:rsidTr="00895C08">
        <w:trPr>
          <w:cantSplit/>
          <w:trHeight w:val="3516"/>
          <w:jc w:val="center"/>
        </w:trPr>
        <w:tc>
          <w:tcPr>
            <w:tcW w:w="1295" w:type="pct"/>
            <w:tcBorders>
              <w:right w:val="single" w:sz="4" w:space="0" w:color="auto"/>
            </w:tcBorders>
          </w:tcPr>
          <w:p w14:paraId="7845D77D" w14:textId="77777777" w:rsidR="0027389D" w:rsidRPr="00660C2F" w:rsidRDefault="0027389D" w:rsidP="00C1041C">
            <w:pPr>
              <w:pBdr>
                <w:top w:val="none" w:sz="0" w:space="0" w:color="auto"/>
                <w:left w:val="none" w:sz="0" w:space="0" w:color="auto"/>
                <w:bottom w:val="none" w:sz="0" w:space="0" w:color="auto"/>
                <w:right w:val="none" w:sz="0" w:space="0" w:color="auto"/>
              </w:pBdr>
              <w:wordWrap/>
              <w:adjustRightInd w:val="0"/>
              <w:jc w:val="left"/>
              <w:textAlignment w:val="auto"/>
              <w:rPr>
                <w:rFonts w:ascii="Tahoma" w:eastAsia="IdealSans-BookItalic" w:hAnsi="Tahoma" w:cs="Tahoma"/>
                <w:i/>
                <w:iCs/>
                <w:color w:val="auto"/>
                <w:kern w:val="0"/>
                <w:sz w:val="22"/>
                <w:szCs w:val="18"/>
              </w:rPr>
            </w:pPr>
          </w:p>
          <w:p w14:paraId="2F247958" w14:textId="6E7ACE36" w:rsidR="00E84DC5" w:rsidRPr="00660C2F" w:rsidRDefault="00C1041C" w:rsidP="00C1041C">
            <w:pPr>
              <w:pBdr>
                <w:top w:val="none" w:sz="0" w:space="0" w:color="auto"/>
                <w:left w:val="none" w:sz="0" w:space="0" w:color="auto"/>
                <w:bottom w:val="none" w:sz="0" w:space="0" w:color="auto"/>
                <w:right w:val="none" w:sz="0" w:space="0" w:color="auto"/>
              </w:pBdr>
              <w:wordWrap/>
              <w:adjustRightInd w:val="0"/>
              <w:jc w:val="left"/>
              <w:textAlignment w:val="auto"/>
              <w:rPr>
                <w:rFonts w:ascii="Tahoma" w:eastAsia="IdealSans-BookItalic" w:hAnsi="Tahoma" w:cs="Tahoma"/>
                <w:i/>
                <w:iCs/>
                <w:color w:val="auto"/>
                <w:kern w:val="0"/>
                <w:sz w:val="22"/>
                <w:szCs w:val="18"/>
              </w:rPr>
            </w:pPr>
            <w:r w:rsidRPr="00660C2F">
              <w:rPr>
                <w:rFonts w:ascii="Tahoma" w:eastAsia="IdealSans-BookItalic" w:hAnsi="Tahoma" w:cs="Tahoma"/>
                <w:i/>
                <w:iCs/>
                <w:color w:val="auto"/>
                <w:kern w:val="0"/>
                <w:sz w:val="22"/>
                <w:szCs w:val="18"/>
              </w:rPr>
              <w:t>Insert</w:t>
            </w:r>
            <w:r w:rsidRPr="00660C2F">
              <w:rPr>
                <w:rFonts w:ascii="Tahoma" w:eastAsia="IdealSans-BookItalic" w:hAnsi="Tahoma" w:cs="Tahoma" w:hint="eastAsia"/>
                <w:i/>
                <w:iCs/>
                <w:color w:val="auto"/>
                <w:kern w:val="0"/>
                <w:sz w:val="22"/>
                <w:szCs w:val="18"/>
              </w:rPr>
              <w:t xml:space="preserve"> </w:t>
            </w:r>
            <w:r w:rsidRPr="00660C2F">
              <w:rPr>
                <w:rFonts w:ascii="Tahoma" w:eastAsia="IdealSans-BookItalic" w:hAnsi="Tahoma" w:cs="Tahoma"/>
                <w:i/>
                <w:iCs/>
                <w:color w:val="auto"/>
                <w:kern w:val="0"/>
                <w:sz w:val="22"/>
                <w:szCs w:val="18"/>
              </w:rPr>
              <w:t xml:space="preserve">here </w:t>
            </w:r>
            <w:r w:rsidR="004128DD" w:rsidRPr="00660C2F">
              <w:rPr>
                <w:rFonts w:ascii="Tahoma" w:eastAsia="IdealSans-BookItalic" w:hAnsi="Tahoma" w:cs="Tahoma" w:hint="eastAsia"/>
                <w:i/>
                <w:iCs/>
                <w:color w:val="auto"/>
                <w:kern w:val="0"/>
                <w:sz w:val="22"/>
                <w:szCs w:val="18"/>
              </w:rPr>
              <w:t>the</w:t>
            </w:r>
            <w:r w:rsidR="004128DD" w:rsidRPr="00660C2F">
              <w:rPr>
                <w:rFonts w:ascii="Tahoma" w:eastAsia="IdealSans-BookItalic" w:hAnsi="Tahoma" w:cs="Tahoma"/>
                <w:i/>
                <w:iCs/>
                <w:color w:val="auto"/>
                <w:kern w:val="0"/>
                <w:sz w:val="22"/>
                <w:szCs w:val="18"/>
              </w:rPr>
              <w:t xml:space="preserve"> </w:t>
            </w:r>
            <w:r w:rsidRPr="00660C2F">
              <w:rPr>
                <w:rFonts w:ascii="Tahoma" w:eastAsia="IdealSans-BookItalic" w:hAnsi="Tahoma" w:cs="Tahoma"/>
                <w:i/>
                <w:iCs/>
                <w:color w:val="auto"/>
                <w:kern w:val="0"/>
                <w:sz w:val="22"/>
                <w:szCs w:val="18"/>
              </w:rPr>
              <w:t>contract size, complexity,</w:t>
            </w:r>
            <w:r w:rsidRPr="00660C2F">
              <w:rPr>
                <w:rFonts w:ascii="Tahoma" w:eastAsia="IdealSans-BookItalic" w:hAnsi="Tahoma" w:cs="Tahoma" w:hint="eastAsia"/>
                <w:i/>
                <w:iCs/>
                <w:color w:val="auto"/>
                <w:kern w:val="0"/>
                <w:sz w:val="22"/>
                <w:szCs w:val="18"/>
              </w:rPr>
              <w:t xml:space="preserve"> </w:t>
            </w:r>
            <w:r w:rsidRPr="00660C2F">
              <w:rPr>
                <w:rFonts w:ascii="Tahoma" w:eastAsia="IdealSans-BookItalic" w:hAnsi="Tahoma" w:cs="Tahoma"/>
                <w:i/>
                <w:iCs/>
                <w:color w:val="auto"/>
                <w:kern w:val="0"/>
                <w:sz w:val="22"/>
                <w:szCs w:val="18"/>
              </w:rPr>
              <w:t>methods, technology, or other</w:t>
            </w:r>
            <w:r w:rsidRPr="00660C2F">
              <w:rPr>
                <w:rFonts w:ascii="Tahoma" w:eastAsia="IdealSans-BookItalic" w:hAnsi="Tahoma" w:cs="Tahoma" w:hint="eastAsia"/>
                <w:i/>
                <w:iCs/>
                <w:color w:val="auto"/>
                <w:kern w:val="0"/>
                <w:sz w:val="22"/>
                <w:szCs w:val="18"/>
              </w:rPr>
              <w:t xml:space="preserve"> </w:t>
            </w:r>
            <w:r w:rsidRPr="00660C2F">
              <w:rPr>
                <w:rFonts w:ascii="Tahoma" w:eastAsia="IdealSans-BookItalic" w:hAnsi="Tahoma" w:cs="Tahoma"/>
                <w:i/>
                <w:iCs/>
                <w:color w:val="auto"/>
                <w:kern w:val="0"/>
                <w:sz w:val="22"/>
                <w:szCs w:val="18"/>
              </w:rPr>
              <w:t xml:space="preserve">characteristics </w:t>
            </w:r>
            <w:r w:rsidR="004128DD" w:rsidRPr="00660C2F">
              <w:rPr>
                <w:rFonts w:ascii="Tahoma" w:eastAsia="IdealSans-BookItalic" w:hAnsi="Tahoma" w:cs="Tahoma" w:hint="eastAsia"/>
                <w:i/>
                <w:iCs/>
                <w:color w:val="auto"/>
                <w:kern w:val="0"/>
                <w:sz w:val="22"/>
                <w:szCs w:val="18"/>
              </w:rPr>
              <w:t>specified</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in</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u w:val="single"/>
              </w:rPr>
              <w:t>BDS</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Annex</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1</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Evaluation</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and</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Qualification</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Criteria</w:t>
            </w:r>
            <w:r w:rsidR="004128DD" w:rsidRPr="00660C2F">
              <w:rPr>
                <w:rFonts w:ascii="Tahoma" w:eastAsia="IdealSans-BookItalic" w:hAnsi="Tahoma" w:cs="Tahoma"/>
                <w:i/>
                <w:iCs/>
                <w:color w:val="auto"/>
                <w:kern w:val="0"/>
                <w:sz w:val="22"/>
                <w:szCs w:val="18"/>
                <w:u w:val="single"/>
              </w:rPr>
              <w:t xml:space="preserve"> </w:t>
            </w:r>
            <w:r w:rsidR="004128DD" w:rsidRPr="00660C2F">
              <w:rPr>
                <w:rFonts w:ascii="Tahoma" w:eastAsia="IdealSans-BookItalic" w:hAnsi="Tahoma" w:cs="Tahoma" w:hint="eastAsia"/>
                <w:i/>
                <w:iCs/>
                <w:color w:val="auto"/>
                <w:kern w:val="0"/>
                <w:sz w:val="22"/>
                <w:szCs w:val="18"/>
                <w:u w:val="single"/>
              </w:rPr>
              <w:t>1</w:t>
            </w:r>
            <w:r w:rsidR="004128DD" w:rsidRPr="00660C2F">
              <w:rPr>
                <w:rFonts w:ascii="Tahoma" w:eastAsia="IdealSans-BookItalic" w:hAnsi="Tahoma" w:cs="Tahoma" w:hint="eastAsia"/>
                <w:i/>
                <w:iCs/>
                <w:color w:val="auto"/>
                <w:kern w:val="0"/>
                <w:sz w:val="22"/>
                <w:szCs w:val="18"/>
              </w:rPr>
              <w:t>,</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so</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that</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the</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Bidder</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can</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demonstrate</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their</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similarity</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in</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the</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right-hand</w:t>
            </w:r>
            <w:r w:rsidR="004128DD" w:rsidRPr="00660C2F">
              <w:rPr>
                <w:rFonts w:ascii="Tahoma" w:eastAsia="IdealSans-BookItalic" w:hAnsi="Tahoma" w:cs="Tahoma"/>
                <w:i/>
                <w:iCs/>
                <w:color w:val="auto"/>
                <w:kern w:val="0"/>
                <w:sz w:val="22"/>
                <w:szCs w:val="18"/>
              </w:rPr>
              <w:t xml:space="preserve"> </w:t>
            </w:r>
            <w:r w:rsidR="004128DD" w:rsidRPr="00660C2F">
              <w:rPr>
                <w:rFonts w:ascii="Tahoma" w:eastAsia="IdealSans-BookItalic" w:hAnsi="Tahoma" w:cs="Tahoma" w:hint="eastAsia"/>
                <w:i/>
                <w:iCs/>
                <w:color w:val="auto"/>
                <w:kern w:val="0"/>
                <w:sz w:val="22"/>
                <w:szCs w:val="18"/>
              </w:rPr>
              <w:t>box.</w:t>
            </w:r>
          </w:p>
        </w:tc>
        <w:tc>
          <w:tcPr>
            <w:tcW w:w="3705" w:type="pct"/>
            <w:gridSpan w:val="2"/>
            <w:tcBorders>
              <w:left w:val="single" w:sz="4" w:space="0" w:color="auto"/>
            </w:tcBorders>
          </w:tcPr>
          <w:p w14:paraId="254FFDFC" w14:textId="77777777" w:rsidR="00E84DC5" w:rsidRPr="00660C2F" w:rsidRDefault="00E84DC5" w:rsidP="00C1041C">
            <w:pPr>
              <w:pStyle w:val="BodyText"/>
              <w:spacing w:before="60" w:after="60" w:line="276" w:lineRule="auto"/>
              <w:ind w:left="0"/>
              <w:rPr>
                <w:rFonts w:ascii="Tahoma" w:hAnsi="Tahoma" w:cs="Tahoma"/>
                <w:color w:val="auto"/>
                <w:sz w:val="22"/>
              </w:rPr>
            </w:pPr>
          </w:p>
        </w:tc>
      </w:tr>
    </w:tbl>
    <w:p w14:paraId="737C8D8A" w14:textId="74AB2592" w:rsidR="00196884" w:rsidRPr="00660C2F" w:rsidRDefault="00196884" w:rsidP="00196884">
      <w:pPr>
        <w:pStyle w:val="i"/>
        <w:suppressAutoHyphens w:val="0"/>
        <w:spacing w:after="120" w:line="276" w:lineRule="auto"/>
        <w:rPr>
          <w:rStyle w:val="Table"/>
          <w:rFonts w:ascii="Tahoma" w:hAnsi="Tahoma" w:cs="Tahoma"/>
          <w:bCs/>
          <w:spacing w:val="-2"/>
          <w:sz w:val="22"/>
          <w:szCs w:val="22"/>
        </w:rPr>
      </w:pPr>
    </w:p>
    <w:sectPr w:rsidR="00196884" w:rsidRPr="00660C2F" w:rsidSect="007C475D">
      <w:endnotePr>
        <w:numFmt w:val="decimal"/>
      </w:endnotePr>
      <w:pgSz w:w="11906" w:h="16838"/>
      <w:pgMar w:top="1985" w:right="1134" w:bottom="1701" w:left="1134" w:header="1134" w:footer="850" w:gutter="0"/>
      <w:cols w:space="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179E92" w14:textId="77777777" w:rsidR="00873601" w:rsidRDefault="00873601" w:rsidP="005B0F1D">
      <w:r>
        <w:separator/>
      </w:r>
    </w:p>
  </w:endnote>
  <w:endnote w:type="continuationSeparator" w:id="0">
    <w:p w14:paraId="0BE82200" w14:textId="77777777" w:rsidR="00873601" w:rsidRDefault="00873601" w:rsidP="005B0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명조">
    <w:altName w:val="바탕"/>
    <w:panose1 w:val="00000000000000000000"/>
    <w:charset w:val="81"/>
    <w:family w:val="roman"/>
    <w:notTrueType/>
    <w:pitch w:val="default"/>
  </w:font>
  <w:font w:name="함초롬바탕">
    <w:panose1 w:val="02030604000101010101"/>
    <w:charset w:val="81"/>
    <w:family w:val="roman"/>
    <w:pitch w:val="variable"/>
    <w:sig w:usb0="F7002EFF" w:usb1="19DFFFFF" w:usb2="001BFDD7" w:usb3="00000000" w:csb0="001F01FF" w:csb1="00000000"/>
  </w:font>
  <w:font w:name="Arial Unicode MS">
    <w:altName w:val="돋움"/>
    <w:panose1 w:val="020B0604020202020204"/>
    <w:charset w:val="81"/>
    <w:family w:val="modern"/>
    <w:pitch w:val="variable"/>
    <w:sig w:usb0="F7FFAFFF" w:usb1="E9DFFFFF" w:usb2="0000003F" w:usb3="00000000" w:csb0="003F01FF" w:csb1="00000000"/>
  </w:font>
  <w:font w:name="Tms Rmn">
    <w:panose1 w:val="02020603040505020304"/>
    <w:charset w:val="00"/>
    <w:family w:val="roman"/>
    <w:pitch w:val="variable"/>
    <w:sig w:usb0="00000003" w:usb1="00000000" w:usb2="00000000" w:usb3="00000000" w:csb0="00000001" w:csb1="00000000"/>
  </w:font>
  <w:font w:name="Times New Roman Bold">
    <w:altName w:val="Times New Roman"/>
    <w:panose1 w:val="02020803070505020304"/>
    <w:charset w:val="00"/>
    <w:family w:val="auto"/>
    <w:pitch w:val="variable"/>
    <w:sig w:usb0="E0002AEF" w:usb1="C0007841" w:usb2="00000009" w:usb3="00000000" w:csb0="000001FF" w:csb1="00000000"/>
  </w:font>
  <w:font w:name="Times">
    <w:altName w:val="Times New Roman"/>
    <w:panose1 w:val="02020603050405020304"/>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IdealSans-BookItalic">
    <w:altName w:val="맑은 고딕"/>
    <w:panose1 w:val="00000000000000000000"/>
    <w:charset w:val="81"/>
    <w:family w:val="swiss"/>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8B4D7" w14:textId="77777777" w:rsidR="00873601" w:rsidRDefault="00873601" w:rsidP="005B0F1D">
      <w:r>
        <w:separator/>
      </w:r>
    </w:p>
  </w:footnote>
  <w:footnote w:type="continuationSeparator" w:id="0">
    <w:p w14:paraId="74A8B47A" w14:textId="77777777" w:rsidR="00873601" w:rsidRDefault="00873601" w:rsidP="005B0F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2284C"/>
    <w:multiLevelType w:val="hybridMultilevel"/>
    <w:tmpl w:val="2FD0C2DC"/>
    <w:lvl w:ilvl="0" w:tplc="361404CA">
      <w:start w:val="1"/>
      <w:numFmt w:val="lowerLetter"/>
      <w:lvlText w:val="(%1)"/>
      <w:lvlJc w:val="left"/>
      <w:pPr>
        <w:ind w:left="-288" w:hanging="360"/>
      </w:pPr>
      <w:rPr>
        <w:rFonts w:hint="default"/>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1" w15:restartNumberingAfterBreak="0">
    <w:nsid w:val="0F530B5A"/>
    <w:multiLevelType w:val="hybridMultilevel"/>
    <w:tmpl w:val="AF26ECF6"/>
    <w:lvl w:ilvl="0" w:tplc="16E81154">
      <w:start w:val="1"/>
      <w:numFmt w:val="lowerLetter"/>
      <w:lvlText w:val="(%1)"/>
      <w:lvlJc w:val="left"/>
      <w:pPr>
        <w:ind w:left="592" w:hanging="405"/>
      </w:pPr>
      <w:rPr>
        <w:rFonts w:hint="default"/>
        <w:b w:val="0"/>
        <w:bCs/>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 w15:restartNumberingAfterBreak="0">
    <w:nsid w:val="18691765"/>
    <w:multiLevelType w:val="hybridMultilevel"/>
    <w:tmpl w:val="6BECBA7C"/>
    <w:lvl w:ilvl="0" w:tplc="26587920">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8B51CC5"/>
    <w:multiLevelType w:val="hybridMultilevel"/>
    <w:tmpl w:val="0D4A0BF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633A3F"/>
    <w:multiLevelType w:val="hybridMultilevel"/>
    <w:tmpl w:val="7088B53A"/>
    <w:lvl w:ilvl="0" w:tplc="04090003">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5" w15:restartNumberingAfterBreak="0">
    <w:nsid w:val="1D8E0970"/>
    <w:multiLevelType w:val="hybridMultilevel"/>
    <w:tmpl w:val="57527048"/>
    <w:lvl w:ilvl="0" w:tplc="04090003">
      <w:start w:val="1"/>
      <w:numFmt w:val="bullet"/>
      <w:lvlText w:val=""/>
      <w:lvlJc w:val="left"/>
      <w:pPr>
        <w:ind w:left="1200" w:hanging="400"/>
      </w:pPr>
      <w:rPr>
        <w:rFonts w:ascii="Wingdings" w:hAnsi="Wingdings"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6" w15:restartNumberingAfterBreak="0">
    <w:nsid w:val="21F72E63"/>
    <w:multiLevelType w:val="hybridMultilevel"/>
    <w:tmpl w:val="620A930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1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285781"/>
    <w:multiLevelType w:val="hybridMultilevel"/>
    <w:tmpl w:val="7A662510"/>
    <w:lvl w:ilvl="0" w:tplc="419C81B0">
      <w:start w:val="1"/>
      <w:numFmt w:val="bullet"/>
      <w:lvlText w:val="○"/>
      <w:lvlJc w:val="left"/>
      <w:pPr>
        <w:ind w:left="587" w:hanging="400"/>
      </w:pPr>
      <w:rPr>
        <w:rFonts w:ascii="Book Antiqua" w:eastAsia="맑은 고딕" w:hAnsi="Book Antiqua" w:hint="default"/>
      </w:rPr>
    </w:lvl>
    <w:lvl w:ilvl="1" w:tplc="04090003" w:tentative="1">
      <w:start w:val="1"/>
      <w:numFmt w:val="bullet"/>
      <w:lvlText w:val=""/>
      <w:lvlJc w:val="left"/>
      <w:pPr>
        <w:ind w:left="987" w:hanging="400"/>
      </w:pPr>
      <w:rPr>
        <w:rFonts w:ascii="Wingdings" w:hAnsi="Wingdings" w:hint="default"/>
      </w:rPr>
    </w:lvl>
    <w:lvl w:ilvl="2" w:tplc="04090005" w:tentative="1">
      <w:start w:val="1"/>
      <w:numFmt w:val="bullet"/>
      <w:lvlText w:val=""/>
      <w:lvlJc w:val="left"/>
      <w:pPr>
        <w:ind w:left="1387" w:hanging="400"/>
      </w:pPr>
      <w:rPr>
        <w:rFonts w:ascii="Wingdings" w:hAnsi="Wingdings" w:hint="default"/>
      </w:rPr>
    </w:lvl>
    <w:lvl w:ilvl="3" w:tplc="04090001" w:tentative="1">
      <w:start w:val="1"/>
      <w:numFmt w:val="bullet"/>
      <w:lvlText w:val=""/>
      <w:lvlJc w:val="left"/>
      <w:pPr>
        <w:ind w:left="1787" w:hanging="400"/>
      </w:pPr>
      <w:rPr>
        <w:rFonts w:ascii="Wingdings" w:hAnsi="Wingdings" w:hint="default"/>
      </w:rPr>
    </w:lvl>
    <w:lvl w:ilvl="4" w:tplc="04090003" w:tentative="1">
      <w:start w:val="1"/>
      <w:numFmt w:val="bullet"/>
      <w:lvlText w:val=""/>
      <w:lvlJc w:val="left"/>
      <w:pPr>
        <w:ind w:left="2187" w:hanging="400"/>
      </w:pPr>
      <w:rPr>
        <w:rFonts w:ascii="Wingdings" w:hAnsi="Wingdings" w:hint="default"/>
      </w:rPr>
    </w:lvl>
    <w:lvl w:ilvl="5" w:tplc="04090005" w:tentative="1">
      <w:start w:val="1"/>
      <w:numFmt w:val="bullet"/>
      <w:lvlText w:val=""/>
      <w:lvlJc w:val="left"/>
      <w:pPr>
        <w:ind w:left="2587" w:hanging="400"/>
      </w:pPr>
      <w:rPr>
        <w:rFonts w:ascii="Wingdings" w:hAnsi="Wingdings" w:hint="default"/>
      </w:rPr>
    </w:lvl>
    <w:lvl w:ilvl="6" w:tplc="04090001" w:tentative="1">
      <w:start w:val="1"/>
      <w:numFmt w:val="bullet"/>
      <w:lvlText w:val=""/>
      <w:lvlJc w:val="left"/>
      <w:pPr>
        <w:ind w:left="2987" w:hanging="400"/>
      </w:pPr>
      <w:rPr>
        <w:rFonts w:ascii="Wingdings" w:hAnsi="Wingdings" w:hint="default"/>
      </w:rPr>
    </w:lvl>
    <w:lvl w:ilvl="7" w:tplc="04090003" w:tentative="1">
      <w:start w:val="1"/>
      <w:numFmt w:val="bullet"/>
      <w:lvlText w:val=""/>
      <w:lvlJc w:val="left"/>
      <w:pPr>
        <w:ind w:left="3387" w:hanging="400"/>
      </w:pPr>
      <w:rPr>
        <w:rFonts w:ascii="Wingdings" w:hAnsi="Wingdings" w:hint="default"/>
      </w:rPr>
    </w:lvl>
    <w:lvl w:ilvl="8" w:tplc="04090005" w:tentative="1">
      <w:start w:val="1"/>
      <w:numFmt w:val="bullet"/>
      <w:lvlText w:val=""/>
      <w:lvlJc w:val="left"/>
      <w:pPr>
        <w:ind w:left="3787" w:hanging="400"/>
      </w:pPr>
      <w:rPr>
        <w:rFonts w:ascii="Wingdings" w:hAnsi="Wingdings" w:hint="default"/>
      </w:rPr>
    </w:lvl>
  </w:abstractNum>
  <w:abstractNum w:abstractNumId="8" w15:restartNumberingAfterBreak="0">
    <w:nsid w:val="27231FB5"/>
    <w:multiLevelType w:val="hybridMultilevel"/>
    <w:tmpl w:val="14C897B8"/>
    <w:lvl w:ilvl="0" w:tplc="73DA131A">
      <w:start w:val="1"/>
      <w:numFmt w:val="bullet"/>
      <w:lvlText w:val="□"/>
      <w:lvlJc w:val="left"/>
      <w:pPr>
        <w:ind w:left="400" w:hanging="400"/>
      </w:pPr>
      <w:rPr>
        <w:rFonts w:ascii="Book Antiqua" w:eastAsia="맑은 고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9" w15:restartNumberingAfterBreak="0">
    <w:nsid w:val="29926E56"/>
    <w:multiLevelType w:val="hybridMultilevel"/>
    <w:tmpl w:val="4126B66A"/>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0" w15:restartNumberingAfterBreak="0">
    <w:nsid w:val="2C4C1B44"/>
    <w:multiLevelType w:val="hybridMultilevel"/>
    <w:tmpl w:val="66621A7A"/>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1" w15:restartNumberingAfterBreak="0">
    <w:nsid w:val="2EA112AC"/>
    <w:multiLevelType w:val="hybridMultilevel"/>
    <w:tmpl w:val="21A62FA4"/>
    <w:lvl w:ilvl="0" w:tplc="04090003">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BD4D79"/>
    <w:multiLevelType w:val="hybridMultilevel"/>
    <w:tmpl w:val="449A3906"/>
    <w:lvl w:ilvl="0" w:tplc="419C81B0">
      <w:start w:val="1"/>
      <w:numFmt w:val="bullet"/>
      <w:lvlText w:val="○"/>
      <w:lvlJc w:val="left"/>
      <w:pPr>
        <w:ind w:left="400" w:hanging="400"/>
      </w:pPr>
      <w:rPr>
        <w:rFonts w:ascii="Book Antiqua" w:eastAsia="맑은 고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 w15:restartNumberingAfterBreak="0">
    <w:nsid w:val="2FEA6B97"/>
    <w:multiLevelType w:val="hybridMultilevel"/>
    <w:tmpl w:val="86888E6A"/>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4" w15:restartNumberingAfterBreak="0">
    <w:nsid w:val="31071326"/>
    <w:multiLevelType w:val="hybridMultilevel"/>
    <w:tmpl w:val="839A4FEC"/>
    <w:lvl w:ilvl="0" w:tplc="C4C2D5DA">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32551562"/>
    <w:multiLevelType w:val="hybridMultilevel"/>
    <w:tmpl w:val="BA32A484"/>
    <w:lvl w:ilvl="0" w:tplc="04090011">
      <w:start w:val="1"/>
      <w:numFmt w:val="decimal"/>
      <w:lvlText w:val="%1)"/>
      <w:lvlJc w:val="left"/>
      <w:pPr>
        <w:ind w:left="4897" w:hanging="360"/>
      </w:pPr>
      <w:rPr>
        <w:rFonts w:hint="default"/>
      </w:rPr>
    </w:lvl>
    <w:lvl w:ilvl="1" w:tplc="04090003" w:tentative="1">
      <w:start w:val="1"/>
      <w:numFmt w:val="bullet"/>
      <w:lvlText w:val="o"/>
      <w:lvlJc w:val="left"/>
      <w:pPr>
        <w:tabs>
          <w:tab w:val="num" w:pos="5617"/>
        </w:tabs>
        <w:ind w:left="5617" w:hanging="360"/>
      </w:pPr>
      <w:rPr>
        <w:rFonts w:ascii="Courier New" w:hAnsi="Courier New" w:hint="default"/>
      </w:rPr>
    </w:lvl>
    <w:lvl w:ilvl="2" w:tplc="04090005" w:tentative="1">
      <w:start w:val="1"/>
      <w:numFmt w:val="bullet"/>
      <w:lvlText w:val=""/>
      <w:lvlJc w:val="left"/>
      <w:pPr>
        <w:tabs>
          <w:tab w:val="num" w:pos="6337"/>
        </w:tabs>
        <w:ind w:left="6337" w:hanging="360"/>
      </w:pPr>
      <w:rPr>
        <w:rFonts w:ascii="Wingdings" w:hAnsi="Wingdings" w:hint="default"/>
      </w:rPr>
    </w:lvl>
    <w:lvl w:ilvl="3" w:tplc="04090001" w:tentative="1">
      <w:start w:val="1"/>
      <w:numFmt w:val="bullet"/>
      <w:lvlText w:val=""/>
      <w:lvlJc w:val="left"/>
      <w:pPr>
        <w:tabs>
          <w:tab w:val="num" w:pos="7057"/>
        </w:tabs>
        <w:ind w:left="7057" w:hanging="360"/>
      </w:pPr>
      <w:rPr>
        <w:rFonts w:ascii="Symbol" w:hAnsi="Symbol" w:hint="default"/>
      </w:rPr>
    </w:lvl>
    <w:lvl w:ilvl="4" w:tplc="04090003" w:tentative="1">
      <w:start w:val="1"/>
      <w:numFmt w:val="bullet"/>
      <w:lvlText w:val="o"/>
      <w:lvlJc w:val="left"/>
      <w:pPr>
        <w:tabs>
          <w:tab w:val="num" w:pos="7777"/>
        </w:tabs>
        <w:ind w:left="7777" w:hanging="360"/>
      </w:pPr>
      <w:rPr>
        <w:rFonts w:ascii="Courier New" w:hAnsi="Courier New" w:hint="default"/>
      </w:rPr>
    </w:lvl>
    <w:lvl w:ilvl="5" w:tplc="04090005" w:tentative="1">
      <w:start w:val="1"/>
      <w:numFmt w:val="bullet"/>
      <w:lvlText w:val=""/>
      <w:lvlJc w:val="left"/>
      <w:pPr>
        <w:tabs>
          <w:tab w:val="num" w:pos="8497"/>
        </w:tabs>
        <w:ind w:left="8497" w:hanging="360"/>
      </w:pPr>
      <w:rPr>
        <w:rFonts w:ascii="Wingdings" w:hAnsi="Wingdings" w:hint="default"/>
      </w:rPr>
    </w:lvl>
    <w:lvl w:ilvl="6" w:tplc="04090001" w:tentative="1">
      <w:start w:val="1"/>
      <w:numFmt w:val="bullet"/>
      <w:lvlText w:val=""/>
      <w:lvlJc w:val="left"/>
      <w:pPr>
        <w:tabs>
          <w:tab w:val="num" w:pos="9217"/>
        </w:tabs>
        <w:ind w:left="9217" w:hanging="360"/>
      </w:pPr>
      <w:rPr>
        <w:rFonts w:ascii="Symbol" w:hAnsi="Symbol" w:hint="default"/>
      </w:rPr>
    </w:lvl>
    <w:lvl w:ilvl="7" w:tplc="04090003" w:tentative="1">
      <w:start w:val="1"/>
      <w:numFmt w:val="bullet"/>
      <w:lvlText w:val="o"/>
      <w:lvlJc w:val="left"/>
      <w:pPr>
        <w:tabs>
          <w:tab w:val="num" w:pos="9937"/>
        </w:tabs>
        <w:ind w:left="9937" w:hanging="360"/>
      </w:pPr>
      <w:rPr>
        <w:rFonts w:ascii="Courier New" w:hAnsi="Courier New" w:hint="default"/>
      </w:rPr>
    </w:lvl>
    <w:lvl w:ilvl="8" w:tplc="04090005" w:tentative="1">
      <w:start w:val="1"/>
      <w:numFmt w:val="bullet"/>
      <w:lvlText w:val=""/>
      <w:lvlJc w:val="left"/>
      <w:pPr>
        <w:tabs>
          <w:tab w:val="num" w:pos="10657"/>
        </w:tabs>
        <w:ind w:left="10657" w:hanging="360"/>
      </w:pPr>
      <w:rPr>
        <w:rFonts w:ascii="Wingdings" w:hAnsi="Wingdings" w:hint="default"/>
      </w:rPr>
    </w:lvl>
  </w:abstractNum>
  <w:abstractNum w:abstractNumId="16" w15:restartNumberingAfterBreak="0">
    <w:nsid w:val="38D57260"/>
    <w:multiLevelType w:val="hybridMultilevel"/>
    <w:tmpl w:val="4B5EB3B0"/>
    <w:lvl w:ilvl="0" w:tplc="9ECA591A">
      <w:start w:val="1"/>
      <w:numFmt w:val="decimal"/>
      <w:lvlText w:val="%1."/>
      <w:lvlJc w:val="left"/>
      <w:pPr>
        <w:ind w:left="400" w:hanging="400"/>
      </w:pPr>
      <w:rPr>
        <w:rFonts w:ascii="Tahoma" w:hAnsi="Tahoma"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7" w15:restartNumberingAfterBreak="0">
    <w:nsid w:val="3BA575AA"/>
    <w:multiLevelType w:val="hybridMultilevel"/>
    <w:tmpl w:val="BA4EE762"/>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3C252501"/>
    <w:multiLevelType w:val="hybridMultilevel"/>
    <w:tmpl w:val="A9E4FCAE"/>
    <w:lvl w:ilvl="0" w:tplc="DC0EBA2C">
      <w:start w:val="1"/>
      <w:numFmt w:val="lowerLetter"/>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3ED10A5F"/>
    <w:multiLevelType w:val="multilevel"/>
    <w:tmpl w:val="2826B36C"/>
    <w:lvl w:ilvl="0">
      <w:start w:val="1"/>
      <w:numFmt w:val="decimal"/>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Arial" w:hAnsi="Arial" w:hint="default"/>
        <w:b w:val="0"/>
        <w:i w:val="0"/>
        <w:sz w:val="20"/>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FFB449A"/>
    <w:multiLevelType w:val="hybridMultilevel"/>
    <w:tmpl w:val="2078E7B8"/>
    <w:lvl w:ilvl="0" w:tplc="8AAC5DB2">
      <w:start w:val="1"/>
      <w:numFmt w:val="bullet"/>
      <w:lvlText w:val="※"/>
      <w:lvlJc w:val="left"/>
      <w:pPr>
        <w:ind w:left="400" w:hanging="400"/>
      </w:pPr>
      <w:rPr>
        <w:rFonts w:ascii="바탕" w:eastAsia="바탕" w:hAnsi="바탕"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1" w15:restartNumberingAfterBreak="0">
    <w:nsid w:val="42947237"/>
    <w:multiLevelType w:val="hybridMultilevel"/>
    <w:tmpl w:val="FCACE5FA"/>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15:restartNumberingAfterBreak="0">
    <w:nsid w:val="429D4797"/>
    <w:multiLevelType w:val="hybridMultilevel"/>
    <w:tmpl w:val="4434D7EA"/>
    <w:lvl w:ilvl="0" w:tplc="FD00B6DA">
      <w:start w:val="5"/>
      <w:numFmt w:val="bullet"/>
      <w:lvlText w:val=""/>
      <w:lvlJc w:val="left"/>
      <w:pPr>
        <w:ind w:left="760" w:hanging="360"/>
      </w:pPr>
      <w:rPr>
        <w:rFonts w:ascii="Wingdings" w:eastAsiaTheme="minorEastAsia" w:hAnsi="Wingdings" w:cs="Tahom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15:restartNumberingAfterBreak="0">
    <w:nsid w:val="44012292"/>
    <w:multiLevelType w:val="hybridMultilevel"/>
    <w:tmpl w:val="D668CF76"/>
    <w:lvl w:ilvl="0" w:tplc="9ECA591A">
      <w:start w:val="1"/>
      <w:numFmt w:val="decimal"/>
      <w:lvlText w:val="%1."/>
      <w:lvlJc w:val="left"/>
      <w:pPr>
        <w:ind w:left="620" w:hanging="400"/>
      </w:pPr>
      <w:rPr>
        <w:rFonts w:ascii="Tahoma" w:hAnsi="Tahoma" w:hint="default"/>
      </w:rPr>
    </w:lvl>
    <w:lvl w:ilvl="1" w:tplc="04090019" w:tentative="1">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4" w15:restartNumberingAfterBreak="0">
    <w:nsid w:val="44EF398D"/>
    <w:multiLevelType w:val="hybridMultilevel"/>
    <w:tmpl w:val="2392E5C0"/>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5" w15:restartNumberingAfterBreak="0">
    <w:nsid w:val="4651556E"/>
    <w:multiLevelType w:val="hybridMultilevel"/>
    <w:tmpl w:val="3CA859A2"/>
    <w:lvl w:ilvl="0" w:tplc="A692DC5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47204B71"/>
    <w:multiLevelType w:val="hybridMultilevel"/>
    <w:tmpl w:val="D6A8A04E"/>
    <w:lvl w:ilvl="0" w:tplc="26587920">
      <w:start w:val="1"/>
      <w:numFmt w:val="decimal"/>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27" w15:restartNumberingAfterBreak="0">
    <w:nsid w:val="4C7C68B6"/>
    <w:multiLevelType w:val="hybridMultilevel"/>
    <w:tmpl w:val="A3DA50F0"/>
    <w:lvl w:ilvl="0" w:tplc="419C81B0">
      <w:start w:val="1"/>
      <w:numFmt w:val="bullet"/>
      <w:lvlText w:val="○"/>
      <w:lvlJc w:val="left"/>
      <w:pPr>
        <w:ind w:left="400" w:hanging="400"/>
      </w:pPr>
      <w:rPr>
        <w:rFonts w:ascii="Book Antiqua" w:eastAsia="맑은 고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8" w15:restartNumberingAfterBreak="0">
    <w:nsid w:val="4DE168A6"/>
    <w:multiLevelType w:val="hybridMultilevel"/>
    <w:tmpl w:val="81504C2C"/>
    <w:lvl w:ilvl="0" w:tplc="3B381B98">
      <w:start w:val="1"/>
      <w:numFmt w:val="bullet"/>
      <w:lvlText w:val="*"/>
      <w:lvlJc w:val="left"/>
      <w:pPr>
        <w:ind w:left="360" w:hanging="360"/>
      </w:pPr>
      <w:rPr>
        <w:rFonts w:ascii="Book Antiqua" w:eastAsia="바탕" w:hAnsi="Book Antiqua"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29" w15:restartNumberingAfterBreak="0">
    <w:nsid w:val="50371E62"/>
    <w:multiLevelType w:val="hybridMultilevel"/>
    <w:tmpl w:val="7AA20A56"/>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0" w15:restartNumberingAfterBreak="0">
    <w:nsid w:val="543826C1"/>
    <w:multiLevelType w:val="hybridMultilevel"/>
    <w:tmpl w:val="D8D60B2E"/>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1" w15:restartNumberingAfterBreak="0">
    <w:nsid w:val="5BCF5CC6"/>
    <w:multiLevelType w:val="hybridMultilevel"/>
    <w:tmpl w:val="4CD632EE"/>
    <w:lvl w:ilvl="0" w:tplc="F828E366">
      <w:start w:val="5"/>
      <w:numFmt w:val="bullet"/>
      <w:lvlText w:val=""/>
      <w:lvlJc w:val="left"/>
      <w:pPr>
        <w:ind w:left="760" w:hanging="360"/>
      </w:pPr>
      <w:rPr>
        <w:rFonts w:ascii="Wingdings" w:eastAsiaTheme="minorEastAsia" w:hAnsi="Wingdings" w:cs="Tahom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2" w15:restartNumberingAfterBreak="0">
    <w:nsid w:val="5FC60894"/>
    <w:multiLevelType w:val="hybridMultilevel"/>
    <w:tmpl w:val="886E869E"/>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15:restartNumberingAfterBreak="0">
    <w:nsid w:val="69146628"/>
    <w:multiLevelType w:val="hybridMultilevel"/>
    <w:tmpl w:val="CB04DBAC"/>
    <w:lvl w:ilvl="0" w:tplc="419C81B0">
      <w:start w:val="1"/>
      <w:numFmt w:val="bullet"/>
      <w:lvlText w:val="○"/>
      <w:lvlJc w:val="left"/>
      <w:pPr>
        <w:ind w:left="800" w:hanging="400"/>
      </w:pPr>
      <w:rPr>
        <w:rFonts w:ascii="Book Antiqua" w:eastAsia="맑은 고딕" w:hAnsi="Book Antiqua"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15:restartNumberingAfterBreak="0">
    <w:nsid w:val="6F182923"/>
    <w:multiLevelType w:val="hybridMultilevel"/>
    <w:tmpl w:val="7428ACCA"/>
    <w:lvl w:ilvl="0" w:tplc="B74A41E2">
      <w:start w:val="2"/>
      <w:numFmt w:val="decimal"/>
      <w:lvlText w:val="%1."/>
      <w:lvlJc w:val="left"/>
      <w:pPr>
        <w:ind w:left="4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15:restartNumberingAfterBreak="0">
    <w:nsid w:val="79C00E80"/>
    <w:multiLevelType w:val="hybridMultilevel"/>
    <w:tmpl w:val="007CED54"/>
    <w:lvl w:ilvl="0" w:tplc="DC0EBA2C">
      <w:start w:val="1"/>
      <w:numFmt w:val="lowerLetter"/>
      <w:lvlText w:val="%1."/>
      <w:lvlJc w:val="left"/>
      <w:pPr>
        <w:ind w:left="400" w:hanging="400"/>
      </w:pPr>
      <w:rPr>
        <w:rFonts w:hint="eastAsia"/>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num w:numId="1">
    <w:abstractNumId w:val="24"/>
  </w:num>
  <w:num w:numId="2">
    <w:abstractNumId w:val="27"/>
  </w:num>
  <w:num w:numId="3">
    <w:abstractNumId w:val="25"/>
  </w:num>
  <w:num w:numId="4">
    <w:abstractNumId w:val="8"/>
  </w:num>
  <w:num w:numId="5">
    <w:abstractNumId w:val="2"/>
  </w:num>
  <w:num w:numId="6">
    <w:abstractNumId w:val="33"/>
  </w:num>
  <w:num w:numId="7">
    <w:abstractNumId w:val="10"/>
  </w:num>
  <w:num w:numId="8">
    <w:abstractNumId w:val="18"/>
  </w:num>
  <w:num w:numId="9">
    <w:abstractNumId w:val="9"/>
  </w:num>
  <w:num w:numId="10">
    <w:abstractNumId w:val="13"/>
  </w:num>
  <w:num w:numId="11">
    <w:abstractNumId w:val="17"/>
  </w:num>
  <w:num w:numId="12">
    <w:abstractNumId w:val="35"/>
  </w:num>
  <w:num w:numId="13">
    <w:abstractNumId w:val="20"/>
  </w:num>
  <w:num w:numId="14">
    <w:abstractNumId w:val="26"/>
  </w:num>
  <w:num w:numId="15">
    <w:abstractNumId w:val="1"/>
  </w:num>
  <w:num w:numId="16">
    <w:abstractNumId w:val="6"/>
  </w:num>
  <w:num w:numId="17">
    <w:abstractNumId w:val="3"/>
  </w:num>
  <w:num w:numId="18">
    <w:abstractNumId w:val="19"/>
  </w:num>
  <w:num w:numId="19">
    <w:abstractNumId w:val="15"/>
  </w:num>
  <w:num w:numId="20">
    <w:abstractNumId w:val="11"/>
  </w:num>
  <w:num w:numId="21">
    <w:abstractNumId w:val="0"/>
  </w:num>
  <w:num w:numId="22">
    <w:abstractNumId w:val="30"/>
  </w:num>
  <w:num w:numId="23">
    <w:abstractNumId w:val="4"/>
  </w:num>
  <w:num w:numId="24">
    <w:abstractNumId w:val="5"/>
  </w:num>
  <w:num w:numId="25">
    <w:abstractNumId w:val="16"/>
  </w:num>
  <w:num w:numId="26">
    <w:abstractNumId w:val="31"/>
  </w:num>
  <w:num w:numId="27">
    <w:abstractNumId w:val="22"/>
  </w:num>
  <w:num w:numId="28">
    <w:abstractNumId w:val="7"/>
  </w:num>
  <w:num w:numId="29">
    <w:abstractNumId w:val="12"/>
  </w:num>
  <w:num w:numId="30">
    <w:abstractNumId w:val="14"/>
  </w:num>
  <w:num w:numId="31">
    <w:abstractNumId w:val="29"/>
  </w:num>
  <w:num w:numId="32">
    <w:abstractNumId w:val="34"/>
  </w:num>
  <w:num w:numId="33">
    <w:abstractNumId w:val="21"/>
  </w:num>
  <w:num w:numId="34">
    <w:abstractNumId w:val="32"/>
  </w:num>
  <w:num w:numId="35">
    <w:abstractNumId w:val="23"/>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335"/>
    <w:rsid w:val="000000C7"/>
    <w:rsid w:val="000015C5"/>
    <w:rsid w:val="0000363D"/>
    <w:rsid w:val="00003704"/>
    <w:rsid w:val="000040D0"/>
    <w:rsid w:val="00004125"/>
    <w:rsid w:val="00004ADC"/>
    <w:rsid w:val="00004AF7"/>
    <w:rsid w:val="000053D0"/>
    <w:rsid w:val="00014178"/>
    <w:rsid w:val="00014266"/>
    <w:rsid w:val="00015040"/>
    <w:rsid w:val="00016BA5"/>
    <w:rsid w:val="00020126"/>
    <w:rsid w:val="00020280"/>
    <w:rsid w:val="000267AC"/>
    <w:rsid w:val="00027F5A"/>
    <w:rsid w:val="000310A7"/>
    <w:rsid w:val="000375B9"/>
    <w:rsid w:val="00037695"/>
    <w:rsid w:val="00043667"/>
    <w:rsid w:val="00043DB7"/>
    <w:rsid w:val="00044370"/>
    <w:rsid w:val="00044A48"/>
    <w:rsid w:val="00045564"/>
    <w:rsid w:val="00045CBF"/>
    <w:rsid w:val="000523F0"/>
    <w:rsid w:val="00061E13"/>
    <w:rsid w:val="00063B6D"/>
    <w:rsid w:val="0007000F"/>
    <w:rsid w:val="0007011C"/>
    <w:rsid w:val="00070D81"/>
    <w:rsid w:val="000753FD"/>
    <w:rsid w:val="0008034E"/>
    <w:rsid w:val="00082A87"/>
    <w:rsid w:val="000832D5"/>
    <w:rsid w:val="00091C37"/>
    <w:rsid w:val="000927E4"/>
    <w:rsid w:val="000958A0"/>
    <w:rsid w:val="000964AB"/>
    <w:rsid w:val="000972A1"/>
    <w:rsid w:val="00097604"/>
    <w:rsid w:val="000A0A7E"/>
    <w:rsid w:val="000A0BFF"/>
    <w:rsid w:val="000A1779"/>
    <w:rsid w:val="000A32B7"/>
    <w:rsid w:val="000A36A7"/>
    <w:rsid w:val="000A63F7"/>
    <w:rsid w:val="000A72B7"/>
    <w:rsid w:val="000B2472"/>
    <w:rsid w:val="000B26FA"/>
    <w:rsid w:val="000B3E74"/>
    <w:rsid w:val="000B3EB9"/>
    <w:rsid w:val="000B557F"/>
    <w:rsid w:val="000B6DB9"/>
    <w:rsid w:val="000C28C8"/>
    <w:rsid w:val="000C3DC4"/>
    <w:rsid w:val="000C461A"/>
    <w:rsid w:val="000C6210"/>
    <w:rsid w:val="000C66B7"/>
    <w:rsid w:val="000D1F56"/>
    <w:rsid w:val="000D24B4"/>
    <w:rsid w:val="000D4303"/>
    <w:rsid w:val="000D5D2B"/>
    <w:rsid w:val="000D5F4B"/>
    <w:rsid w:val="000D64DD"/>
    <w:rsid w:val="000D69BF"/>
    <w:rsid w:val="000D7E72"/>
    <w:rsid w:val="000E4219"/>
    <w:rsid w:val="000E59EE"/>
    <w:rsid w:val="000F022B"/>
    <w:rsid w:val="000F2336"/>
    <w:rsid w:val="000F3290"/>
    <w:rsid w:val="000F3A20"/>
    <w:rsid w:val="000F71BA"/>
    <w:rsid w:val="00103E66"/>
    <w:rsid w:val="00105436"/>
    <w:rsid w:val="00105B18"/>
    <w:rsid w:val="00110417"/>
    <w:rsid w:val="001117A7"/>
    <w:rsid w:val="00111EFB"/>
    <w:rsid w:val="001142A5"/>
    <w:rsid w:val="00115EC1"/>
    <w:rsid w:val="00116C9D"/>
    <w:rsid w:val="00120701"/>
    <w:rsid w:val="00122733"/>
    <w:rsid w:val="001262C1"/>
    <w:rsid w:val="00127C5A"/>
    <w:rsid w:val="0013016F"/>
    <w:rsid w:val="001319CF"/>
    <w:rsid w:val="00131FD2"/>
    <w:rsid w:val="0013203B"/>
    <w:rsid w:val="001358B7"/>
    <w:rsid w:val="00135A56"/>
    <w:rsid w:val="00137377"/>
    <w:rsid w:val="00141398"/>
    <w:rsid w:val="001418FE"/>
    <w:rsid w:val="00142B15"/>
    <w:rsid w:val="001440BC"/>
    <w:rsid w:val="00144174"/>
    <w:rsid w:val="0014634B"/>
    <w:rsid w:val="001529E2"/>
    <w:rsid w:val="001545A9"/>
    <w:rsid w:val="00154864"/>
    <w:rsid w:val="001602BE"/>
    <w:rsid w:val="00161395"/>
    <w:rsid w:val="001800E0"/>
    <w:rsid w:val="001910CE"/>
    <w:rsid w:val="001958DA"/>
    <w:rsid w:val="001967BF"/>
    <w:rsid w:val="00196884"/>
    <w:rsid w:val="001978DB"/>
    <w:rsid w:val="001A12C1"/>
    <w:rsid w:val="001A35E0"/>
    <w:rsid w:val="001A4645"/>
    <w:rsid w:val="001A4B31"/>
    <w:rsid w:val="001A5B95"/>
    <w:rsid w:val="001A6B41"/>
    <w:rsid w:val="001A7290"/>
    <w:rsid w:val="001B040A"/>
    <w:rsid w:val="001B0A5F"/>
    <w:rsid w:val="001B2A31"/>
    <w:rsid w:val="001B32AD"/>
    <w:rsid w:val="001B341B"/>
    <w:rsid w:val="001B3E06"/>
    <w:rsid w:val="001B4F08"/>
    <w:rsid w:val="001C1A7D"/>
    <w:rsid w:val="001C420F"/>
    <w:rsid w:val="001C46FA"/>
    <w:rsid w:val="001C7213"/>
    <w:rsid w:val="001D0A10"/>
    <w:rsid w:val="001D5B05"/>
    <w:rsid w:val="001D7A87"/>
    <w:rsid w:val="001F1628"/>
    <w:rsid w:val="001F3CDA"/>
    <w:rsid w:val="001F4583"/>
    <w:rsid w:val="001F7B38"/>
    <w:rsid w:val="002025E8"/>
    <w:rsid w:val="00203339"/>
    <w:rsid w:val="0020351C"/>
    <w:rsid w:val="00203D61"/>
    <w:rsid w:val="0020403D"/>
    <w:rsid w:val="00210641"/>
    <w:rsid w:val="0021175C"/>
    <w:rsid w:val="002142A1"/>
    <w:rsid w:val="002204D6"/>
    <w:rsid w:val="00221ECE"/>
    <w:rsid w:val="0022790A"/>
    <w:rsid w:val="0023191F"/>
    <w:rsid w:val="0023478D"/>
    <w:rsid w:val="002363F9"/>
    <w:rsid w:val="00236F4A"/>
    <w:rsid w:val="00237771"/>
    <w:rsid w:val="002520DA"/>
    <w:rsid w:val="00254056"/>
    <w:rsid w:val="002560F2"/>
    <w:rsid w:val="002600D2"/>
    <w:rsid w:val="002655B9"/>
    <w:rsid w:val="002723BC"/>
    <w:rsid w:val="0027389D"/>
    <w:rsid w:val="002751D9"/>
    <w:rsid w:val="00277957"/>
    <w:rsid w:val="002816CF"/>
    <w:rsid w:val="00281FC0"/>
    <w:rsid w:val="002824E9"/>
    <w:rsid w:val="00282B23"/>
    <w:rsid w:val="00284527"/>
    <w:rsid w:val="00286B0F"/>
    <w:rsid w:val="00286C77"/>
    <w:rsid w:val="00295C85"/>
    <w:rsid w:val="002A2E6B"/>
    <w:rsid w:val="002A48EB"/>
    <w:rsid w:val="002A49F5"/>
    <w:rsid w:val="002A4C20"/>
    <w:rsid w:val="002A558F"/>
    <w:rsid w:val="002A70CA"/>
    <w:rsid w:val="002A7587"/>
    <w:rsid w:val="002A796C"/>
    <w:rsid w:val="002B0875"/>
    <w:rsid w:val="002C394A"/>
    <w:rsid w:val="002C3BC9"/>
    <w:rsid w:val="002C4D39"/>
    <w:rsid w:val="002D6707"/>
    <w:rsid w:val="002D72C7"/>
    <w:rsid w:val="002D7E17"/>
    <w:rsid w:val="002E04CB"/>
    <w:rsid w:val="002E0717"/>
    <w:rsid w:val="002E1ADA"/>
    <w:rsid w:val="002F0244"/>
    <w:rsid w:val="002F080E"/>
    <w:rsid w:val="002F0D6C"/>
    <w:rsid w:val="002F313B"/>
    <w:rsid w:val="002F5781"/>
    <w:rsid w:val="002F7D3A"/>
    <w:rsid w:val="003027C8"/>
    <w:rsid w:val="003077A6"/>
    <w:rsid w:val="0031005E"/>
    <w:rsid w:val="00312644"/>
    <w:rsid w:val="003131E2"/>
    <w:rsid w:val="00313EE6"/>
    <w:rsid w:val="00315359"/>
    <w:rsid w:val="00316CC1"/>
    <w:rsid w:val="003218C6"/>
    <w:rsid w:val="00323395"/>
    <w:rsid w:val="00324283"/>
    <w:rsid w:val="00324492"/>
    <w:rsid w:val="0032527C"/>
    <w:rsid w:val="00327A49"/>
    <w:rsid w:val="00327ECC"/>
    <w:rsid w:val="00333160"/>
    <w:rsid w:val="00335FFB"/>
    <w:rsid w:val="003375A8"/>
    <w:rsid w:val="0034152E"/>
    <w:rsid w:val="003425D0"/>
    <w:rsid w:val="00346CC5"/>
    <w:rsid w:val="00346DA5"/>
    <w:rsid w:val="0035485F"/>
    <w:rsid w:val="00355C0E"/>
    <w:rsid w:val="00356641"/>
    <w:rsid w:val="003663A3"/>
    <w:rsid w:val="00367733"/>
    <w:rsid w:val="00370E28"/>
    <w:rsid w:val="003716A9"/>
    <w:rsid w:val="00374F31"/>
    <w:rsid w:val="003764C8"/>
    <w:rsid w:val="0038063F"/>
    <w:rsid w:val="0038460E"/>
    <w:rsid w:val="0038472D"/>
    <w:rsid w:val="00386EAC"/>
    <w:rsid w:val="00390E70"/>
    <w:rsid w:val="003917BE"/>
    <w:rsid w:val="003935F6"/>
    <w:rsid w:val="0039360C"/>
    <w:rsid w:val="003A236D"/>
    <w:rsid w:val="003A28F0"/>
    <w:rsid w:val="003A41BF"/>
    <w:rsid w:val="003A77D4"/>
    <w:rsid w:val="003B321A"/>
    <w:rsid w:val="003B3C1F"/>
    <w:rsid w:val="003B3DF4"/>
    <w:rsid w:val="003B5572"/>
    <w:rsid w:val="003C15CC"/>
    <w:rsid w:val="003C3CD4"/>
    <w:rsid w:val="003C4FB4"/>
    <w:rsid w:val="003D29EB"/>
    <w:rsid w:val="003D3E70"/>
    <w:rsid w:val="003D4975"/>
    <w:rsid w:val="003D607B"/>
    <w:rsid w:val="003E040F"/>
    <w:rsid w:val="003E0556"/>
    <w:rsid w:val="003E06FD"/>
    <w:rsid w:val="003F02EE"/>
    <w:rsid w:val="003F0980"/>
    <w:rsid w:val="003F1122"/>
    <w:rsid w:val="003F4DC1"/>
    <w:rsid w:val="003F79F3"/>
    <w:rsid w:val="004019C6"/>
    <w:rsid w:val="00402B2C"/>
    <w:rsid w:val="00406131"/>
    <w:rsid w:val="004066AA"/>
    <w:rsid w:val="00407A15"/>
    <w:rsid w:val="004122D5"/>
    <w:rsid w:val="004128DD"/>
    <w:rsid w:val="004140B7"/>
    <w:rsid w:val="00416445"/>
    <w:rsid w:val="004207E3"/>
    <w:rsid w:val="00422B79"/>
    <w:rsid w:val="00425B6A"/>
    <w:rsid w:val="0042601D"/>
    <w:rsid w:val="0042736E"/>
    <w:rsid w:val="00431133"/>
    <w:rsid w:val="0043120A"/>
    <w:rsid w:val="004313F8"/>
    <w:rsid w:val="0043182F"/>
    <w:rsid w:val="00434842"/>
    <w:rsid w:val="0043525C"/>
    <w:rsid w:val="004357B8"/>
    <w:rsid w:val="00442306"/>
    <w:rsid w:val="0044702E"/>
    <w:rsid w:val="0044710D"/>
    <w:rsid w:val="004475A3"/>
    <w:rsid w:val="004505A7"/>
    <w:rsid w:val="00450DBB"/>
    <w:rsid w:val="00456FCC"/>
    <w:rsid w:val="00460429"/>
    <w:rsid w:val="00462637"/>
    <w:rsid w:val="004650C8"/>
    <w:rsid w:val="00465A3B"/>
    <w:rsid w:val="00465BFC"/>
    <w:rsid w:val="00466ED2"/>
    <w:rsid w:val="004712C3"/>
    <w:rsid w:val="0047197D"/>
    <w:rsid w:val="004759A9"/>
    <w:rsid w:val="00475ED6"/>
    <w:rsid w:val="00476060"/>
    <w:rsid w:val="00480B94"/>
    <w:rsid w:val="00481D8A"/>
    <w:rsid w:val="00490145"/>
    <w:rsid w:val="0049324A"/>
    <w:rsid w:val="004949FD"/>
    <w:rsid w:val="00494BA5"/>
    <w:rsid w:val="004A0081"/>
    <w:rsid w:val="004B1232"/>
    <w:rsid w:val="004B1ECC"/>
    <w:rsid w:val="004B4FED"/>
    <w:rsid w:val="004B529C"/>
    <w:rsid w:val="004B7343"/>
    <w:rsid w:val="004B7CB3"/>
    <w:rsid w:val="004B7E24"/>
    <w:rsid w:val="004C2918"/>
    <w:rsid w:val="004C4E85"/>
    <w:rsid w:val="004C610E"/>
    <w:rsid w:val="004C74AD"/>
    <w:rsid w:val="004D268D"/>
    <w:rsid w:val="004D26AB"/>
    <w:rsid w:val="004D57B3"/>
    <w:rsid w:val="004D71EC"/>
    <w:rsid w:val="004E28AE"/>
    <w:rsid w:val="004E2FDF"/>
    <w:rsid w:val="004E6380"/>
    <w:rsid w:val="004E6997"/>
    <w:rsid w:val="004E6DD9"/>
    <w:rsid w:val="004F0FA4"/>
    <w:rsid w:val="004F37F8"/>
    <w:rsid w:val="004F3ED6"/>
    <w:rsid w:val="00512A8B"/>
    <w:rsid w:val="00514C2B"/>
    <w:rsid w:val="005162A0"/>
    <w:rsid w:val="00520F6D"/>
    <w:rsid w:val="00521335"/>
    <w:rsid w:val="00521FEC"/>
    <w:rsid w:val="00523654"/>
    <w:rsid w:val="00523D5F"/>
    <w:rsid w:val="00525287"/>
    <w:rsid w:val="005256FD"/>
    <w:rsid w:val="0053043F"/>
    <w:rsid w:val="00530458"/>
    <w:rsid w:val="005315F3"/>
    <w:rsid w:val="00531C84"/>
    <w:rsid w:val="00532410"/>
    <w:rsid w:val="005351F5"/>
    <w:rsid w:val="00535936"/>
    <w:rsid w:val="005403F9"/>
    <w:rsid w:val="00541CFD"/>
    <w:rsid w:val="00546CBB"/>
    <w:rsid w:val="0055232F"/>
    <w:rsid w:val="005555A8"/>
    <w:rsid w:val="00560239"/>
    <w:rsid w:val="005604C4"/>
    <w:rsid w:val="005615C1"/>
    <w:rsid w:val="00564BDD"/>
    <w:rsid w:val="00570E58"/>
    <w:rsid w:val="00572AED"/>
    <w:rsid w:val="0057448F"/>
    <w:rsid w:val="00575A45"/>
    <w:rsid w:val="00577E6E"/>
    <w:rsid w:val="005841C3"/>
    <w:rsid w:val="00584AC7"/>
    <w:rsid w:val="0058536D"/>
    <w:rsid w:val="0059025A"/>
    <w:rsid w:val="005947E8"/>
    <w:rsid w:val="005959C8"/>
    <w:rsid w:val="00597F51"/>
    <w:rsid w:val="005A0FC2"/>
    <w:rsid w:val="005A1EFC"/>
    <w:rsid w:val="005A2B8F"/>
    <w:rsid w:val="005A38D5"/>
    <w:rsid w:val="005A5054"/>
    <w:rsid w:val="005A6D9F"/>
    <w:rsid w:val="005A6FF5"/>
    <w:rsid w:val="005A72CB"/>
    <w:rsid w:val="005A7682"/>
    <w:rsid w:val="005B0F1D"/>
    <w:rsid w:val="005B0F63"/>
    <w:rsid w:val="005B12CC"/>
    <w:rsid w:val="005B1603"/>
    <w:rsid w:val="005B3D96"/>
    <w:rsid w:val="005B4327"/>
    <w:rsid w:val="005B559F"/>
    <w:rsid w:val="005B79A4"/>
    <w:rsid w:val="005C1E51"/>
    <w:rsid w:val="005C20B4"/>
    <w:rsid w:val="005C2A54"/>
    <w:rsid w:val="005D1DCC"/>
    <w:rsid w:val="005D2971"/>
    <w:rsid w:val="005D3695"/>
    <w:rsid w:val="005D39A8"/>
    <w:rsid w:val="005D459F"/>
    <w:rsid w:val="005D4DFB"/>
    <w:rsid w:val="005E2CDB"/>
    <w:rsid w:val="005E5263"/>
    <w:rsid w:val="005E7256"/>
    <w:rsid w:val="005F1B6C"/>
    <w:rsid w:val="005F362C"/>
    <w:rsid w:val="005F593B"/>
    <w:rsid w:val="005F676F"/>
    <w:rsid w:val="005F69A6"/>
    <w:rsid w:val="005F69DD"/>
    <w:rsid w:val="005F7F0B"/>
    <w:rsid w:val="0060020B"/>
    <w:rsid w:val="00602C17"/>
    <w:rsid w:val="00606001"/>
    <w:rsid w:val="006111FF"/>
    <w:rsid w:val="00611800"/>
    <w:rsid w:val="00612429"/>
    <w:rsid w:val="00615ECF"/>
    <w:rsid w:val="00617C2D"/>
    <w:rsid w:val="00620566"/>
    <w:rsid w:val="00620997"/>
    <w:rsid w:val="006219EB"/>
    <w:rsid w:val="006239C4"/>
    <w:rsid w:val="0062477B"/>
    <w:rsid w:val="0062523D"/>
    <w:rsid w:val="00626DB8"/>
    <w:rsid w:val="00630733"/>
    <w:rsid w:val="00631922"/>
    <w:rsid w:val="006321AC"/>
    <w:rsid w:val="00633A21"/>
    <w:rsid w:val="00634F16"/>
    <w:rsid w:val="00642764"/>
    <w:rsid w:val="00642F37"/>
    <w:rsid w:val="00644BA3"/>
    <w:rsid w:val="00647427"/>
    <w:rsid w:val="006501D4"/>
    <w:rsid w:val="00652D83"/>
    <w:rsid w:val="006537CB"/>
    <w:rsid w:val="00653E2B"/>
    <w:rsid w:val="00660C2F"/>
    <w:rsid w:val="00662B42"/>
    <w:rsid w:val="0066308D"/>
    <w:rsid w:val="0066462F"/>
    <w:rsid w:val="00666D5C"/>
    <w:rsid w:val="00667BA0"/>
    <w:rsid w:val="006731B4"/>
    <w:rsid w:val="00676D2B"/>
    <w:rsid w:val="00682FE7"/>
    <w:rsid w:val="006834EC"/>
    <w:rsid w:val="00684363"/>
    <w:rsid w:val="00685050"/>
    <w:rsid w:val="00685485"/>
    <w:rsid w:val="00685518"/>
    <w:rsid w:val="00695751"/>
    <w:rsid w:val="00695B75"/>
    <w:rsid w:val="006967C7"/>
    <w:rsid w:val="0069731E"/>
    <w:rsid w:val="006A05AE"/>
    <w:rsid w:val="006A1622"/>
    <w:rsid w:val="006A16BF"/>
    <w:rsid w:val="006A18C5"/>
    <w:rsid w:val="006A2DD4"/>
    <w:rsid w:val="006A3165"/>
    <w:rsid w:val="006A5B5B"/>
    <w:rsid w:val="006B4883"/>
    <w:rsid w:val="006C2D9D"/>
    <w:rsid w:val="006C3BB7"/>
    <w:rsid w:val="006C4C9D"/>
    <w:rsid w:val="006C6890"/>
    <w:rsid w:val="006C69A0"/>
    <w:rsid w:val="006D3FFA"/>
    <w:rsid w:val="006D48FD"/>
    <w:rsid w:val="006D5576"/>
    <w:rsid w:val="006D6ADC"/>
    <w:rsid w:val="006E1EBD"/>
    <w:rsid w:val="006E3D1B"/>
    <w:rsid w:val="006E589E"/>
    <w:rsid w:val="006F4780"/>
    <w:rsid w:val="0070001F"/>
    <w:rsid w:val="00704B49"/>
    <w:rsid w:val="00705FB4"/>
    <w:rsid w:val="00711533"/>
    <w:rsid w:val="0071260A"/>
    <w:rsid w:val="00722392"/>
    <w:rsid w:val="0072529D"/>
    <w:rsid w:val="0072650C"/>
    <w:rsid w:val="00726F71"/>
    <w:rsid w:val="007302FC"/>
    <w:rsid w:val="0073375E"/>
    <w:rsid w:val="00740050"/>
    <w:rsid w:val="00742583"/>
    <w:rsid w:val="00742759"/>
    <w:rsid w:val="007443B8"/>
    <w:rsid w:val="00745EAB"/>
    <w:rsid w:val="00746623"/>
    <w:rsid w:val="00750FF6"/>
    <w:rsid w:val="00751A02"/>
    <w:rsid w:val="00751A8A"/>
    <w:rsid w:val="00752AD0"/>
    <w:rsid w:val="00752FF4"/>
    <w:rsid w:val="007561E8"/>
    <w:rsid w:val="00763032"/>
    <w:rsid w:val="0076349B"/>
    <w:rsid w:val="007726EF"/>
    <w:rsid w:val="007757FC"/>
    <w:rsid w:val="00775EB7"/>
    <w:rsid w:val="0077770B"/>
    <w:rsid w:val="00777DC8"/>
    <w:rsid w:val="0078096E"/>
    <w:rsid w:val="007815C7"/>
    <w:rsid w:val="00787259"/>
    <w:rsid w:val="007A0ED5"/>
    <w:rsid w:val="007A171B"/>
    <w:rsid w:val="007A289D"/>
    <w:rsid w:val="007A3580"/>
    <w:rsid w:val="007A4D2B"/>
    <w:rsid w:val="007A4DDE"/>
    <w:rsid w:val="007B2E26"/>
    <w:rsid w:val="007B3970"/>
    <w:rsid w:val="007B699A"/>
    <w:rsid w:val="007C00EA"/>
    <w:rsid w:val="007C29E9"/>
    <w:rsid w:val="007C2D73"/>
    <w:rsid w:val="007C2FC7"/>
    <w:rsid w:val="007C475D"/>
    <w:rsid w:val="007C7F8B"/>
    <w:rsid w:val="007D096C"/>
    <w:rsid w:val="007D3208"/>
    <w:rsid w:val="007D6085"/>
    <w:rsid w:val="007D7BFB"/>
    <w:rsid w:val="007E033C"/>
    <w:rsid w:val="007E0BC6"/>
    <w:rsid w:val="007E22D3"/>
    <w:rsid w:val="007E3549"/>
    <w:rsid w:val="007E75D1"/>
    <w:rsid w:val="007F0076"/>
    <w:rsid w:val="007F0943"/>
    <w:rsid w:val="007F13A7"/>
    <w:rsid w:val="007F3DA0"/>
    <w:rsid w:val="007F4201"/>
    <w:rsid w:val="007F4E2C"/>
    <w:rsid w:val="007F6211"/>
    <w:rsid w:val="007F7D36"/>
    <w:rsid w:val="007F7FFA"/>
    <w:rsid w:val="00800396"/>
    <w:rsid w:val="008022A0"/>
    <w:rsid w:val="008027F9"/>
    <w:rsid w:val="00803D94"/>
    <w:rsid w:val="00805042"/>
    <w:rsid w:val="008057C6"/>
    <w:rsid w:val="00811CBD"/>
    <w:rsid w:val="008122C1"/>
    <w:rsid w:val="008123E0"/>
    <w:rsid w:val="00812828"/>
    <w:rsid w:val="0081655F"/>
    <w:rsid w:val="00817DD9"/>
    <w:rsid w:val="0082258D"/>
    <w:rsid w:val="00823847"/>
    <w:rsid w:val="00824043"/>
    <w:rsid w:val="00824F83"/>
    <w:rsid w:val="008263FD"/>
    <w:rsid w:val="00827555"/>
    <w:rsid w:val="00827DA0"/>
    <w:rsid w:val="00836197"/>
    <w:rsid w:val="00837847"/>
    <w:rsid w:val="00843736"/>
    <w:rsid w:val="00845286"/>
    <w:rsid w:val="008463EF"/>
    <w:rsid w:val="008512EB"/>
    <w:rsid w:val="0085275F"/>
    <w:rsid w:val="00852CFD"/>
    <w:rsid w:val="00857020"/>
    <w:rsid w:val="00861392"/>
    <w:rsid w:val="00863D80"/>
    <w:rsid w:val="008676AD"/>
    <w:rsid w:val="0087320E"/>
    <w:rsid w:val="00873601"/>
    <w:rsid w:val="00875325"/>
    <w:rsid w:val="00875EE0"/>
    <w:rsid w:val="0087661E"/>
    <w:rsid w:val="00876985"/>
    <w:rsid w:val="00876E04"/>
    <w:rsid w:val="008828B3"/>
    <w:rsid w:val="008840CF"/>
    <w:rsid w:val="008858CC"/>
    <w:rsid w:val="008909BA"/>
    <w:rsid w:val="008923DD"/>
    <w:rsid w:val="00893C62"/>
    <w:rsid w:val="00895C08"/>
    <w:rsid w:val="00895EBA"/>
    <w:rsid w:val="0089625C"/>
    <w:rsid w:val="008967FA"/>
    <w:rsid w:val="008A2E98"/>
    <w:rsid w:val="008A4E3A"/>
    <w:rsid w:val="008A6363"/>
    <w:rsid w:val="008A733B"/>
    <w:rsid w:val="008B36A5"/>
    <w:rsid w:val="008B36DF"/>
    <w:rsid w:val="008B6E97"/>
    <w:rsid w:val="008B7D20"/>
    <w:rsid w:val="008C5371"/>
    <w:rsid w:val="008C6B0D"/>
    <w:rsid w:val="008C76D2"/>
    <w:rsid w:val="008C7773"/>
    <w:rsid w:val="008C7CEE"/>
    <w:rsid w:val="008D0667"/>
    <w:rsid w:val="008D57D3"/>
    <w:rsid w:val="008D5AF4"/>
    <w:rsid w:val="008D6F9F"/>
    <w:rsid w:val="008E1D4D"/>
    <w:rsid w:val="008E2646"/>
    <w:rsid w:val="008E3287"/>
    <w:rsid w:val="008E3CC5"/>
    <w:rsid w:val="008E499A"/>
    <w:rsid w:val="008E5E05"/>
    <w:rsid w:val="008E658B"/>
    <w:rsid w:val="008E6ACD"/>
    <w:rsid w:val="008F164F"/>
    <w:rsid w:val="008F2D84"/>
    <w:rsid w:val="008F34F6"/>
    <w:rsid w:val="008F4186"/>
    <w:rsid w:val="008F4994"/>
    <w:rsid w:val="008F59CC"/>
    <w:rsid w:val="009014BC"/>
    <w:rsid w:val="009030BF"/>
    <w:rsid w:val="00903AD9"/>
    <w:rsid w:val="009059A8"/>
    <w:rsid w:val="009106D2"/>
    <w:rsid w:val="00913F08"/>
    <w:rsid w:val="00914121"/>
    <w:rsid w:val="0091645A"/>
    <w:rsid w:val="00917B51"/>
    <w:rsid w:val="0092774E"/>
    <w:rsid w:val="00927C34"/>
    <w:rsid w:val="00932719"/>
    <w:rsid w:val="00942CCE"/>
    <w:rsid w:val="0094676A"/>
    <w:rsid w:val="00947EBE"/>
    <w:rsid w:val="0095046B"/>
    <w:rsid w:val="00954859"/>
    <w:rsid w:val="00960729"/>
    <w:rsid w:val="009618F0"/>
    <w:rsid w:val="00961903"/>
    <w:rsid w:val="009621C0"/>
    <w:rsid w:val="009622DB"/>
    <w:rsid w:val="00964B0C"/>
    <w:rsid w:val="00967541"/>
    <w:rsid w:val="00973B13"/>
    <w:rsid w:val="009773EA"/>
    <w:rsid w:val="00980ACF"/>
    <w:rsid w:val="00982A08"/>
    <w:rsid w:val="00986176"/>
    <w:rsid w:val="009907F8"/>
    <w:rsid w:val="00992F39"/>
    <w:rsid w:val="00993C46"/>
    <w:rsid w:val="00995EF9"/>
    <w:rsid w:val="009966D0"/>
    <w:rsid w:val="00996AD7"/>
    <w:rsid w:val="00996CC0"/>
    <w:rsid w:val="00997071"/>
    <w:rsid w:val="009A0A2D"/>
    <w:rsid w:val="009A3CFB"/>
    <w:rsid w:val="009A3E60"/>
    <w:rsid w:val="009A4289"/>
    <w:rsid w:val="009A444A"/>
    <w:rsid w:val="009A452E"/>
    <w:rsid w:val="009B3384"/>
    <w:rsid w:val="009B3F0E"/>
    <w:rsid w:val="009B4742"/>
    <w:rsid w:val="009B6DC7"/>
    <w:rsid w:val="009B6E3B"/>
    <w:rsid w:val="009C4F1D"/>
    <w:rsid w:val="009C5D18"/>
    <w:rsid w:val="009C63B7"/>
    <w:rsid w:val="009D0287"/>
    <w:rsid w:val="009D6381"/>
    <w:rsid w:val="009D6F70"/>
    <w:rsid w:val="009D7B98"/>
    <w:rsid w:val="009E170F"/>
    <w:rsid w:val="009E20B6"/>
    <w:rsid w:val="009E50A9"/>
    <w:rsid w:val="009E7393"/>
    <w:rsid w:val="009F6F5D"/>
    <w:rsid w:val="009F72BC"/>
    <w:rsid w:val="00A0310B"/>
    <w:rsid w:val="00A037BA"/>
    <w:rsid w:val="00A0482A"/>
    <w:rsid w:val="00A07F57"/>
    <w:rsid w:val="00A1317F"/>
    <w:rsid w:val="00A13402"/>
    <w:rsid w:val="00A13D63"/>
    <w:rsid w:val="00A15912"/>
    <w:rsid w:val="00A20A41"/>
    <w:rsid w:val="00A27B6F"/>
    <w:rsid w:val="00A27DD7"/>
    <w:rsid w:val="00A31480"/>
    <w:rsid w:val="00A33478"/>
    <w:rsid w:val="00A34313"/>
    <w:rsid w:val="00A36360"/>
    <w:rsid w:val="00A4045A"/>
    <w:rsid w:val="00A40B8E"/>
    <w:rsid w:val="00A4216C"/>
    <w:rsid w:val="00A42475"/>
    <w:rsid w:val="00A46798"/>
    <w:rsid w:val="00A468B5"/>
    <w:rsid w:val="00A47330"/>
    <w:rsid w:val="00A47895"/>
    <w:rsid w:val="00A517DA"/>
    <w:rsid w:val="00A538C3"/>
    <w:rsid w:val="00A53ED2"/>
    <w:rsid w:val="00A57661"/>
    <w:rsid w:val="00A57A1B"/>
    <w:rsid w:val="00A608A0"/>
    <w:rsid w:val="00A61A05"/>
    <w:rsid w:val="00A620CB"/>
    <w:rsid w:val="00A62594"/>
    <w:rsid w:val="00A62CDF"/>
    <w:rsid w:val="00A641EC"/>
    <w:rsid w:val="00A67CB6"/>
    <w:rsid w:val="00A70BDE"/>
    <w:rsid w:val="00A76EAB"/>
    <w:rsid w:val="00A82301"/>
    <w:rsid w:val="00A82D2D"/>
    <w:rsid w:val="00A8637B"/>
    <w:rsid w:val="00A86DA3"/>
    <w:rsid w:val="00A90323"/>
    <w:rsid w:val="00A9098D"/>
    <w:rsid w:val="00A91230"/>
    <w:rsid w:val="00A93F94"/>
    <w:rsid w:val="00A942DF"/>
    <w:rsid w:val="00A94641"/>
    <w:rsid w:val="00A95CC8"/>
    <w:rsid w:val="00A96FF8"/>
    <w:rsid w:val="00AA23EC"/>
    <w:rsid w:val="00AA3243"/>
    <w:rsid w:val="00AA36AC"/>
    <w:rsid w:val="00AA430B"/>
    <w:rsid w:val="00AA6654"/>
    <w:rsid w:val="00AB02B2"/>
    <w:rsid w:val="00AB071A"/>
    <w:rsid w:val="00AB3E8D"/>
    <w:rsid w:val="00AC1E7B"/>
    <w:rsid w:val="00AC5438"/>
    <w:rsid w:val="00AC79AF"/>
    <w:rsid w:val="00AD2924"/>
    <w:rsid w:val="00AD65E3"/>
    <w:rsid w:val="00AD7946"/>
    <w:rsid w:val="00AD7FDB"/>
    <w:rsid w:val="00AE0B3A"/>
    <w:rsid w:val="00AE2ADF"/>
    <w:rsid w:val="00AE2EA3"/>
    <w:rsid w:val="00AE61D6"/>
    <w:rsid w:val="00AF258F"/>
    <w:rsid w:val="00AF481E"/>
    <w:rsid w:val="00AF6758"/>
    <w:rsid w:val="00AF6981"/>
    <w:rsid w:val="00B00AEA"/>
    <w:rsid w:val="00B03ED9"/>
    <w:rsid w:val="00B044D8"/>
    <w:rsid w:val="00B0467E"/>
    <w:rsid w:val="00B101B2"/>
    <w:rsid w:val="00B107B9"/>
    <w:rsid w:val="00B10EDC"/>
    <w:rsid w:val="00B15639"/>
    <w:rsid w:val="00B163C7"/>
    <w:rsid w:val="00B16A03"/>
    <w:rsid w:val="00B20E3A"/>
    <w:rsid w:val="00B22697"/>
    <w:rsid w:val="00B22CED"/>
    <w:rsid w:val="00B24719"/>
    <w:rsid w:val="00B274E5"/>
    <w:rsid w:val="00B2763C"/>
    <w:rsid w:val="00B3135E"/>
    <w:rsid w:val="00B37146"/>
    <w:rsid w:val="00B37DA4"/>
    <w:rsid w:val="00B416C1"/>
    <w:rsid w:val="00B42E26"/>
    <w:rsid w:val="00B438F4"/>
    <w:rsid w:val="00B4536F"/>
    <w:rsid w:val="00B453AD"/>
    <w:rsid w:val="00B47073"/>
    <w:rsid w:val="00B47FAF"/>
    <w:rsid w:val="00B526B4"/>
    <w:rsid w:val="00B527B1"/>
    <w:rsid w:val="00B5544F"/>
    <w:rsid w:val="00B55998"/>
    <w:rsid w:val="00B606C0"/>
    <w:rsid w:val="00B636B8"/>
    <w:rsid w:val="00B65CBF"/>
    <w:rsid w:val="00B7004E"/>
    <w:rsid w:val="00B715CA"/>
    <w:rsid w:val="00B718C3"/>
    <w:rsid w:val="00B7202E"/>
    <w:rsid w:val="00B73480"/>
    <w:rsid w:val="00B81D87"/>
    <w:rsid w:val="00B86E4F"/>
    <w:rsid w:val="00B874E1"/>
    <w:rsid w:val="00B91621"/>
    <w:rsid w:val="00B927C8"/>
    <w:rsid w:val="00B92A72"/>
    <w:rsid w:val="00B94F0A"/>
    <w:rsid w:val="00B95216"/>
    <w:rsid w:val="00B97F5D"/>
    <w:rsid w:val="00BA37A1"/>
    <w:rsid w:val="00BA41F7"/>
    <w:rsid w:val="00BA6B59"/>
    <w:rsid w:val="00BB13C4"/>
    <w:rsid w:val="00BB4B1C"/>
    <w:rsid w:val="00BB4D8E"/>
    <w:rsid w:val="00BB4DB9"/>
    <w:rsid w:val="00BB5D16"/>
    <w:rsid w:val="00BB79F7"/>
    <w:rsid w:val="00BC2FB3"/>
    <w:rsid w:val="00BC46D4"/>
    <w:rsid w:val="00BD2FAC"/>
    <w:rsid w:val="00BD37C2"/>
    <w:rsid w:val="00BD5ACB"/>
    <w:rsid w:val="00BD5D87"/>
    <w:rsid w:val="00BE1289"/>
    <w:rsid w:val="00BE7D89"/>
    <w:rsid w:val="00BF09A2"/>
    <w:rsid w:val="00BF4215"/>
    <w:rsid w:val="00BF4267"/>
    <w:rsid w:val="00BF6C06"/>
    <w:rsid w:val="00BF703B"/>
    <w:rsid w:val="00BF76B6"/>
    <w:rsid w:val="00C1041C"/>
    <w:rsid w:val="00C14DF2"/>
    <w:rsid w:val="00C22C5D"/>
    <w:rsid w:val="00C22FCA"/>
    <w:rsid w:val="00C24E81"/>
    <w:rsid w:val="00C33371"/>
    <w:rsid w:val="00C33E4F"/>
    <w:rsid w:val="00C366B3"/>
    <w:rsid w:val="00C40517"/>
    <w:rsid w:val="00C4431E"/>
    <w:rsid w:val="00C45639"/>
    <w:rsid w:val="00C461DB"/>
    <w:rsid w:val="00C47AFD"/>
    <w:rsid w:val="00C50DB9"/>
    <w:rsid w:val="00C5305A"/>
    <w:rsid w:val="00C55ECF"/>
    <w:rsid w:val="00C57E14"/>
    <w:rsid w:val="00C60A78"/>
    <w:rsid w:val="00C60B5F"/>
    <w:rsid w:val="00C60C63"/>
    <w:rsid w:val="00C64AF4"/>
    <w:rsid w:val="00C6533F"/>
    <w:rsid w:val="00C65B9F"/>
    <w:rsid w:val="00C66A77"/>
    <w:rsid w:val="00C7093C"/>
    <w:rsid w:val="00C738A4"/>
    <w:rsid w:val="00C739E2"/>
    <w:rsid w:val="00C73B12"/>
    <w:rsid w:val="00C73EAA"/>
    <w:rsid w:val="00C74AFE"/>
    <w:rsid w:val="00C820B5"/>
    <w:rsid w:val="00C85435"/>
    <w:rsid w:val="00C86361"/>
    <w:rsid w:val="00C873DC"/>
    <w:rsid w:val="00C91F26"/>
    <w:rsid w:val="00C92801"/>
    <w:rsid w:val="00C928DD"/>
    <w:rsid w:val="00C92E3F"/>
    <w:rsid w:val="00C955C2"/>
    <w:rsid w:val="00CA031C"/>
    <w:rsid w:val="00CA0C14"/>
    <w:rsid w:val="00CA1F4A"/>
    <w:rsid w:val="00CA2723"/>
    <w:rsid w:val="00CA3B2C"/>
    <w:rsid w:val="00CB00B6"/>
    <w:rsid w:val="00CB49F7"/>
    <w:rsid w:val="00CC07C8"/>
    <w:rsid w:val="00CC1BA9"/>
    <w:rsid w:val="00CC4274"/>
    <w:rsid w:val="00CC5F62"/>
    <w:rsid w:val="00CC6509"/>
    <w:rsid w:val="00CC6512"/>
    <w:rsid w:val="00CD26D9"/>
    <w:rsid w:val="00CD2E42"/>
    <w:rsid w:val="00CD5EB9"/>
    <w:rsid w:val="00CE2042"/>
    <w:rsid w:val="00CE378F"/>
    <w:rsid w:val="00CE5710"/>
    <w:rsid w:val="00CE6B9C"/>
    <w:rsid w:val="00CF0230"/>
    <w:rsid w:val="00CF1F1A"/>
    <w:rsid w:val="00CF3D92"/>
    <w:rsid w:val="00CF470F"/>
    <w:rsid w:val="00CF79B1"/>
    <w:rsid w:val="00D058C0"/>
    <w:rsid w:val="00D100C9"/>
    <w:rsid w:val="00D12DCD"/>
    <w:rsid w:val="00D14416"/>
    <w:rsid w:val="00D152BE"/>
    <w:rsid w:val="00D22C5A"/>
    <w:rsid w:val="00D273A8"/>
    <w:rsid w:val="00D3241A"/>
    <w:rsid w:val="00D33E98"/>
    <w:rsid w:val="00D3418F"/>
    <w:rsid w:val="00D40323"/>
    <w:rsid w:val="00D428D4"/>
    <w:rsid w:val="00D42D5A"/>
    <w:rsid w:val="00D44322"/>
    <w:rsid w:val="00D47FBC"/>
    <w:rsid w:val="00D503CF"/>
    <w:rsid w:val="00D512B8"/>
    <w:rsid w:val="00D53988"/>
    <w:rsid w:val="00D54A1A"/>
    <w:rsid w:val="00D54D7A"/>
    <w:rsid w:val="00D57A05"/>
    <w:rsid w:val="00D60653"/>
    <w:rsid w:val="00D6277B"/>
    <w:rsid w:val="00D62B33"/>
    <w:rsid w:val="00D63CF9"/>
    <w:rsid w:val="00D64D32"/>
    <w:rsid w:val="00D65BD6"/>
    <w:rsid w:val="00D665C3"/>
    <w:rsid w:val="00D70101"/>
    <w:rsid w:val="00D723DD"/>
    <w:rsid w:val="00D7326D"/>
    <w:rsid w:val="00D73769"/>
    <w:rsid w:val="00D7393A"/>
    <w:rsid w:val="00D74063"/>
    <w:rsid w:val="00D755DC"/>
    <w:rsid w:val="00D76336"/>
    <w:rsid w:val="00D77EB5"/>
    <w:rsid w:val="00D81A32"/>
    <w:rsid w:val="00D81C44"/>
    <w:rsid w:val="00D83FE3"/>
    <w:rsid w:val="00D844FE"/>
    <w:rsid w:val="00D84705"/>
    <w:rsid w:val="00D90129"/>
    <w:rsid w:val="00D90148"/>
    <w:rsid w:val="00D91AC6"/>
    <w:rsid w:val="00D92059"/>
    <w:rsid w:val="00D92E62"/>
    <w:rsid w:val="00D92FFE"/>
    <w:rsid w:val="00D93475"/>
    <w:rsid w:val="00D968D7"/>
    <w:rsid w:val="00DA3310"/>
    <w:rsid w:val="00DA6423"/>
    <w:rsid w:val="00DB174C"/>
    <w:rsid w:val="00DB186F"/>
    <w:rsid w:val="00DB19B3"/>
    <w:rsid w:val="00DB2019"/>
    <w:rsid w:val="00DB3E1A"/>
    <w:rsid w:val="00DB50FA"/>
    <w:rsid w:val="00DB5B4E"/>
    <w:rsid w:val="00DB7961"/>
    <w:rsid w:val="00DB7D93"/>
    <w:rsid w:val="00DC224F"/>
    <w:rsid w:val="00DC2509"/>
    <w:rsid w:val="00DC29A0"/>
    <w:rsid w:val="00DC351C"/>
    <w:rsid w:val="00DC5F9E"/>
    <w:rsid w:val="00DC7DA2"/>
    <w:rsid w:val="00DC7DA7"/>
    <w:rsid w:val="00DD0F56"/>
    <w:rsid w:val="00DD191F"/>
    <w:rsid w:val="00DD42CC"/>
    <w:rsid w:val="00DD50A8"/>
    <w:rsid w:val="00DD78D0"/>
    <w:rsid w:val="00DE04CB"/>
    <w:rsid w:val="00DE04DF"/>
    <w:rsid w:val="00DE07CA"/>
    <w:rsid w:val="00DE1A8F"/>
    <w:rsid w:val="00DE3E92"/>
    <w:rsid w:val="00DE61A2"/>
    <w:rsid w:val="00DF2AB5"/>
    <w:rsid w:val="00DF4826"/>
    <w:rsid w:val="00DF4B98"/>
    <w:rsid w:val="00E02D90"/>
    <w:rsid w:val="00E05467"/>
    <w:rsid w:val="00E07807"/>
    <w:rsid w:val="00E11079"/>
    <w:rsid w:val="00E131B1"/>
    <w:rsid w:val="00E138ED"/>
    <w:rsid w:val="00E152DD"/>
    <w:rsid w:val="00E15ADE"/>
    <w:rsid w:val="00E170B1"/>
    <w:rsid w:val="00E22F6F"/>
    <w:rsid w:val="00E23F8F"/>
    <w:rsid w:val="00E300E5"/>
    <w:rsid w:val="00E33E7B"/>
    <w:rsid w:val="00E33EE3"/>
    <w:rsid w:val="00E367B5"/>
    <w:rsid w:val="00E36F69"/>
    <w:rsid w:val="00E44567"/>
    <w:rsid w:val="00E47B1F"/>
    <w:rsid w:val="00E509BE"/>
    <w:rsid w:val="00E51E7E"/>
    <w:rsid w:val="00E52006"/>
    <w:rsid w:val="00E5454C"/>
    <w:rsid w:val="00E55908"/>
    <w:rsid w:val="00E56FA7"/>
    <w:rsid w:val="00E5795D"/>
    <w:rsid w:val="00E632CE"/>
    <w:rsid w:val="00E63E80"/>
    <w:rsid w:val="00E70818"/>
    <w:rsid w:val="00E74E98"/>
    <w:rsid w:val="00E757A8"/>
    <w:rsid w:val="00E806C9"/>
    <w:rsid w:val="00E80EDF"/>
    <w:rsid w:val="00E84CDE"/>
    <w:rsid w:val="00E84DC5"/>
    <w:rsid w:val="00E8598B"/>
    <w:rsid w:val="00E9023E"/>
    <w:rsid w:val="00E912A5"/>
    <w:rsid w:val="00E95E35"/>
    <w:rsid w:val="00E97D7A"/>
    <w:rsid w:val="00EA1D8D"/>
    <w:rsid w:val="00EA3981"/>
    <w:rsid w:val="00EA4CF6"/>
    <w:rsid w:val="00EB1D3F"/>
    <w:rsid w:val="00EB2A5B"/>
    <w:rsid w:val="00EB2C63"/>
    <w:rsid w:val="00EB3178"/>
    <w:rsid w:val="00EB6193"/>
    <w:rsid w:val="00EB69FB"/>
    <w:rsid w:val="00EB7AA8"/>
    <w:rsid w:val="00EB7E12"/>
    <w:rsid w:val="00EC5DA8"/>
    <w:rsid w:val="00EC6506"/>
    <w:rsid w:val="00EC7404"/>
    <w:rsid w:val="00ED0BED"/>
    <w:rsid w:val="00ED33F3"/>
    <w:rsid w:val="00ED5DBD"/>
    <w:rsid w:val="00EE16B2"/>
    <w:rsid w:val="00EE25D0"/>
    <w:rsid w:val="00EE30F5"/>
    <w:rsid w:val="00EE4A8C"/>
    <w:rsid w:val="00EE61DB"/>
    <w:rsid w:val="00EE6306"/>
    <w:rsid w:val="00EF56D1"/>
    <w:rsid w:val="00EF6293"/>
    <w:rsid w:val="00EF7EAA"/>
    <w:rsid w:val="00F025C6"/>
    <w:rsid w:val="00F06E84"/>
    <w:rsid w:val="00F10ACC"/>
    <w:rsid w:val="00F11617"/>
    <w:rsid w:val="00F1292F"/>
    <w:rsid w:val="00F1426B"/>
    <w:rsid w:val="00F24947"/>
    <w:rsid w:val="00F25BDC"/>
    <w:rsid w:val="00F274A8"/>
    <w:rsid w:val="00F300F3"/>
    <w:rsid w:val="00F30829"/>
    <w:rsid w:val="00F30EB7"/>
    <w:rsid w:val="00F31699"/>
    <w:rsid w:val="00F31A1F"/>
    <w:rsid w:val="00F33C88"/>
    <w:rsid w:val="00F41E9D"/>
    <w:rsid w:val="00F53735"/>
    <w:rsid w:val="00F56FB7"/>
    <w:rsid w:val="00F60671"/>
    <w:rsid w:val="00F6185C"/>
    <w:rsid w:val="00F63D3D"/>
    <w:rsid w:val="00F63F74"/>
    <w:rsid w:val="00F644E2"/>
    <w:rsid w:val="00F660DB"/>
    <w:rsid w:val="00F670D9"/>
    <w:rsid w:val="00F7133B"/>
    <w:rsid w:val="00F71576"/>
    <w:rsid w:val="00F71651"/>
    <w:rsid w:val="00F745B8"/>
    <w:rsid w:val="00F77ACD"/>
    <w:rsid w:val="00F80494"/>
    <w:rsid w:val="00F80B72"/>
    <w:rsid w:val="00F813A4"/>
    <w:rsid w:val="00F824E3"/>
    <w:rsid w:val="00F877E4"/>
    <w:rsid w:val="00F9025E"/>
    <w:rsid w:val="00F90476"/>
    <w:rsid w:val="00F92A6E"/>
    <w:rsid w:val="00F93ED5"/>
    <w:rsid w:val="00F953F2"/>
    <w:rsid w:val="00FA0284"/>
    <w:rsid w:val="00FA23E9"/>
    <w:rsid w:val="00FA3E31"/>
    <w:rsid w:val="00FA644F"/>
    <w:rsid w:val="00FB2052"/>
    <w:rsid w:val="00FB20C4"/>
    <w:rsid w:val="00FB259A"/>
    <w:rsid w:val="00FB67D3"/>
    <w:rsid w:val="00FB6CED"/>
    <w:rsid w:val="00FC10BD"/>
    <w:rsid w:val="00FC21B8"/>
    <w:rsid w:val="00FC3711"/>
    <w:rsid w:val="00FC4951"/>
    <w:rsid w:val="00FC6481"/>
    <w:rsid w:val="00FD0921"/>
    <w:rsid w:val="00FD501C"/>
    <w:rsid w:val="00FD5F85"/>
    <w:rsid w:val="00FE4B6F"/>
    <w:rsid w:val="00FE58CF"/>
    <w:rsid w:val="00FE63CA"/>
    <w:rsid w:val="00FE6A9F"/>
    <w:rsid w:val="00FE75BB"/>
    <w:rsid w:val="00FF20E7"/>
    <w:rsid w:val="00FF223A"/>
    <w:rsid w:val="00FF2701"/>
    <w:rsid w:val="00FF5D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C5A74F"/>
  <w15:docId w15:val="{CC2E90AE-6F82-48CE-B0E2-6240B16A3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textAlignment w:val="baseline"/>
    </w:pPr>
    <w:rPr>
      <w:rFonts w:ascii="맑은 고딕" w:eastAsia="맑은 고딕"/>
      <w:color w:val="000000"/>
      <w:kern w:val="1"/>
    </w:rPr>
  </w:style>
  <w:style w:type="paragraph" w:styleId="Heading3">
    <w:name w:val="heading 3"/>
    <w:basedOn w:val="Normal"/>
    <w:next w:val="Normal"/>
    <w:link w:val="Heading3Char"/>
    <w:uiPriority w:val="9"/>
    <w:semiHidden/>
    <w:unhideWhenUsed/>
    <w:qFormat/>
    <w:rsid w:val="00196884"/>
    <w:pPr>
      <w:keepNext/>
      <w:ind w:leftChars="300" w:left="300" w:hangingChars="200" w:hanging="2000"/>
      <w:outlineLvl w:val="2"/>
    </w:pPr>
    <w:rPr>
      <w:rFonts w:asciiTheme="majorHAnsi" w:eastAsiaTheme="majorEastAsia" w:hAnsiTheme="majorHAnsi" w:cstheme="majorBidi"/>
    </w:rPr>
  </w:style>
  <w:style w:type="paragraph" w:styleId="Heading4">
    <w:name w:val="heading 4"/>
    <w:aliases w:val="Sub-Clause Sub-paragraph, Sub-Clause Sub-paragraph,ClauseSubSub_No&amp;Name"/>
    <w:basedOn w:val="Normal"/>
    <w:next w:val="Normal"/>
    <w:link w:val="Heading4Char"/>
    <w:unhideWhenUsed/>
    <w:qFormat/>
    <w:rsid w:val="000958A0"/>
    <w:pPr>
      <w:keepNext/>
      <w:ind w:leftChars="400" w:left="400" w:hangingChars="200" w:hanging="2000"/>
      <w:outlineLvl w:val="3"/>
    </w:pPr>
    <w:rPr>
      <w:b/>
      <w:bCs/>
    </w:rPr>
  </w:style>
  <w:style w:type="paragraph" w:styleId="Heading5">
    <w:name w:val="heading 5"/>
    <w:basedOn w:val="Normal"/>
    <w:next w:val="Normal"/>
    <w:link w:val="Heading5Char"/>
    <w:qFormat/>
    <w:rsid w:val="00466ED2"/>
    <w:pPr>
      <w:keepNext/>
      <w:widowControl/>
      <w:pBdr>
        <w:top w:val="none" w:sz="0" w:space="0" w:color="auto"/>
        <w:left w:val="none" w:sz="0" w:space="0" w:color="auto"/>
        <w:bottom w:val="none" w:sz="0" w:space="0" w:color="auto"/>
        <w:right w:val="none" w:sz="0" w:space="0" w:color="auto"/>
      </w:pBdr>
      <w:suppressAutoHyphens/>
      <w:wordWrap/>
      <w:autoSpaceDE/>
      <w:autoSpaceDN/>
      <w:spacing w:before="60" w:after="120"/>
      <w:jc w:val="left"/>
      <w:textAlignment w:val="auto"/>
      <w:outlineLvl w:val="4"/>
    </w:pPr>
    <w:rPr>
      <w:rFonts w:ascii="Times New Roman" w:eastAsiaTheme="minorEastAsia" w:hAnsi="Times New Roman" w:cs="Arial"/>
      <w:b/>
      <w:bCs/>
      <w:iCs/>
      <w:color w:val="auto"/>
      <w:spacing w:val="-2"/>
      <w:kern w:val="0"/>
      <w:sz w:val="24"/>
      <w:szCs w:val="24"/>
      <w:lang w:eastAsia="en-US"/>
    </w:rPr>
  </w:style>
  <w:style w:type="paragraph" w:styleId="Heading6">
    <w:name w:val="heading 6"/>
    <w:basedOn w:val="Normal"/>
    <w:next w:val="Normal"/>
    <w:link w:val="Heading6Char"/>
    <w:qFormat/>
    <w:rsid w:val="00196884"/>
    <w:pPr>
      <w:widowControl/>
      <w:pBdr>
        <w:top w:val="none" w:sz="0" w:space="0" w:color="auto"/>
        <w:left w:val="none" w:sz="0" w:space="0" w:color="auto"/>
        <w:bottom w:val="none" w:sz="0" w:space="0" w:color="auto"/>
        <w:right w:val="none" w:sz="0" w:space="0" w:color="auto"/>
      </w:pBdr>
      <w:tabs>
        <w:tab w:val="num" w:pos="1152"/>
      </w:tabs>
      <w:wordWrap/>
      <w:autoSpaceDE/>
      <w:autoSpaceDN/>
      <w:spacing w:before="240" w:after="60"/>
      <w:ind w:left="1152" w:hanging="1152"/>
      <w:textAlignment w:val="auto"/>
      <w:outlineLvl w:val="5"/>
    </w:pPr>
    <w:rPr>
      <w:rFonts w:ascii="Arial" w:eastAsiaTheme="minorEastAsia" w:hAnsi="Arial" w:cs="Times New Roman"/>
      <w:i/>
      <w:color w:val="auto"/>
      <w:kern w:val="0"/>
      <w:sz w:val="22"/>
      <w:szCs w:val="20"/>
      <w:lang w:eastAsia="en-US"/>
    </w:rPr>
  </w:style>
  <w:style w:type="paragraph" w:styleId="Heading7">
    <w:name w:val="heading 7"/>
    <w:basedOn w:val="Normal"/>
    <w:next w:val="Normal"/>
    <w:link w:val="Heading7Char"/>
    <w:qFormat/>
    <w:rsid w:val="00196884"/>
    <w:pPr>
      <w:widowControl/>
      <w:pBdr>
        <w:top w:val="none" w:sz="0" w:space="0" w:color="auto"/>
        <w:left w:val="none" w:sz="0" w:space="0" w:color="auto"/>
        <w:bottom w:val="none" w:sz="0" w:space="0" w:color="auto"/>
        <w:right w:val="none" w:sz="0" w:space="0" w:color="auto"/>
      </w:pBdr>
      <w:tabs>
        <w:tab w:val="num" w:pos="1296"/>
      </w:tabs>
      <w:wordWrap/>
      <w:autoSpaceDE/>
      <w:autoSpaceDN/>
      <w:spacing w:before="240" w:after="60"/>
      <w:ind w:left="1296" w:hanging="1296"/>
      <w:textAlignment w:val="auto"/>
      <w:outlineLvl w:val="6"/>
    </w:pPr>
    <w:rPr>
      <w:rFonts w:ascii="Arial" w:eastAsiaTheme="minorEastAsia" w:hAnsi="Arial" w:cs="Times New Roman"/>
      <w:color w:val="auto"/>
      <w:kern w:val="0"/>
      <w:szCs w:val="20"/>
      <w:lang w:eastAsia="en-US"/>
    </w:rPr>
  </w:style>
  <w:style w:type="paragraph" w:styleId="Heading8">
    <w:name w:val="heading 8"/>
    <w:basedOn w:val="Normal"/>
    <w:next w:val="Normal"/>
    <w:link w:val="Heading8Char"/>
    <w:qFormat/>
    <w:rsid w:val="00196884"/>
    <w:pPr>
      <w:widowControl/>
      <w:pBdr>
        <w:top w:val="none" w:sz="0" w:space="0" w:color="auto"/>
        <w:left w:val="none" w:sz="0" w:space="0" w:color="auto"/>
        <w:bottom w:val="none" w:sz="0" w:space="0" w:color="auto"/>
        <w:right w:val="none" w:sz="0" w:space="0" w:color="auto"/>
      </w:pBdr>
      <w:tabs>
        <w:tab w:val="num" w:pos="1440"/>
      </w:tabs>
      <w:wordWrap/>
      <w:autoSpaceDE/>
      <w:autoSpaceDN/>
      <w:spacing w:before="240" w:after="60"/>
      <w:ind w:left="1440" w:hanging="1440"/>
      <w:textAlignment w:val="auto"/>
      <w:outlineLvl w:val="7"/>
    </w:pPr>
    <w:rPr>
      <w:rFonts w:ascii="Arial" w:eastAsiaTheme="minorEastAsia" w:hAnsi="Arial" w:cs="Times New Roman"/>
      <w:i/>
      <w:color w:val="auto"/>
      <w:kern w:val="0"/>
      <w:szCs w:val="20"/>
      <w:lang w:eastAsia="en-US"/>
    </w:rPr>
  </w:style>
  <w:style w:type="paragraph" w:styleId="Heading9">
    <w:name w:val="heading 9"/>
    <w:basedOn w:val="Normal"/>
    <w:next w:val="Normal"/>
    <w:link w:val="Heading9Char"/>
    <w:qFormat/>
    <w:rsid w:val="00196884"/>
    <w:pPr>
      <w:widowControl/>
      <w:pBdr>
        <w:top w:val="none" w:sz="0" w:space="0" w:color="auto"/>
        <w:left w:val="none" w:sz="0" w:space="0" w:color="auto"/>
        <w:bottom w:val="none" w:sz="0" w:space="0" w:color="auto"/>
        <w:right w:val="none" w:sz="0" w:space="0" w:color="auto"/>
      </w:pBdr>
      <w:tabs>
        <w:tab w:val="num" w:pos="1584"/>
      </w:tabs>
      <w:wordWrap/>
      <w:autoSpaceDE/>
      <w:autoSpaceDN/>
      <w:spacing w:before="240" w:after="60"/>
      <w:ind w:left="1584" w:hanging="1584"/>
      <w:textAlignment w:val="auto"/>
      <w:outlineLvl w:val="8"/>
    </w:pPr>
    <w:rPr>
      <w:rFonts w:ascii="Arial" w:eastAsiaTheme="minorEastAsia" w:hAnsi="Arial" w:cs="Times New Roman"/>
      <w:b/>
      <w:i/>
      <w:color w:val="auto"/>
      <w:kern w:val="0"/>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jc w:val="left"/>
      <w:textAlignment w:val="baseline"/>
    </w:pPr>
    <w:rPr>
      <w:rFonts w:ascii="명조" w:eastAsia="명조"/>
      <w:color w:val="000000"/>
    </w:rPr>
  </w:style>
  <w:style w:type="paragraph" w:styleId="BodyText">
    <w:name w:val="Body Text"/>
    <w:uiPriority w:val="2"/>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000000" w:fill="auto"/>
    </w:rPr>
  </w:style>
  <w:style w:type="paragraph" w:customStyle="1" w:styleId="1">
    <w:name w:val="바탕글1"/>
    <w:uiPriority w:val="3"/>
    <w:pPr>
      <w:pBdr>
        <w:top w:val="none" w:sz="2" w:space="1" w:color="000000"/>
        <w:left w:val="none" w:sz="2" w:space="4" w:color="000000"/>
        <w:bottom w:val="none" w:sz="2" w:space="1" w:color="000000"/>
        <w:right w:val="none" w:sz="2" w:space="4" w:color="000000"/>
      </w:pBdr>
      <w:snapToGrid w:val="0"/>
      <w:spacing w:after="0" w:line="384" w:lineRule="auto"/>
      <w:textAlignment w:val="baseline"/>
    </w:pPr>
    <w:rPr>
      <w:rFonts w:ascii="바탕" w:eastAsia="바탕"/>
      <w:color w:val="000000"/>
    </w:rPr>
  </w:style>
  <w:style w:type="paragraph" w:styleId="ListParagraph">
    <w:name w:val="List Paragraph"/>
    <w:aliases w:val="Citation List,본문(내용),List Paragraph (numbered (a)),Colorful List - Accent 11"/>
    <w:link w:val="ListParagraphChar"/>
    <w:uiPriority w:val="34"/>
    <w:qFormat/>
    <w:pPr>
      <w:widowControl w:val="0"/>
      <w:pBdr>
        <w:top w:val="none" w:sz="2" w:space="1" w:color="000000"/>
        <w:left w:val="none" w:sz="2" w:space="4" w:color="000000"/>
        <w:bottom w:val="none" w:sz="2" w:space="1" w:color="000000"/>
        <w:right w:val="none" w:sz="2" w:space="4" w:color="000000"/>
      </w:pBdr>
      <w:wordWrap w:val="0"/>
      <w:autoSpaceDE w:val="0"/>
      <w:autoSpaceDN w:val="0"/>
      <w:spacing w:after="0" w:line="240" w:lineRule="auto"/>
      <w:ind w:left="800"/>
      <w:textAlignment w:val="baseline"/>
    </w:pPr>
    <w:rPr>
      <w:rFonts w:ascii="맑은 고딕" w:eastAsia="맑은 고딕"/>
      <w:color w:val="000000"/>
      <w:kern w:val="1"/>
    </w:rPr>
  </w:style>
  <w:style w:type="paragraph" w:styleId="CommentText">
    <w:name w:val="annotation text"/>
    <w:basedOn w:val="Normal"/>
    <w:link w:val="CommentTextChar"/>
    <w:uiPriority w:val="99"/>
    <w:semiHidden/>
    <w:unhideWhenUsed/>
    <w:pPr>
      <w:jc w:val="left"/>
    </w:pPr>
  </w:style>
  <w:style w:type="character" w:customStyle="1" w:styleId="CommentTextChar">
    <w:name w:val="Comment Text Char"/>
    <w:basedOn w:val="DefaultParagraphFont"/>
    <w:link w:val="CommentText"/>
    <w:uiPriority w:val="99"/>
    <w:semiHidden/>
    <w:rPr>
      <w:rFonts w:ascii="맑은 고딕" w:eastAsia="맑은 고딕"/>
      <w:color w:val="000000"/>
      <w:kern w:val="1"/>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E7256"/>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5E7256"/>
    <w:rPr>
      <w:rFonts w:asciiTheme="majorHAnsi" w:eastAsiaTheme="majorEastAsia" w:hAnsiTheme="majorHAnsi" w:cstheme="majorBidi"/>
      <w:color w:val="000000"/>
      <w:kern w:val="1"/>
      <w:sz w:val="18"/>
      <w:szCs w:val="18"/>
    </w:rPr>
  </w:style>
  <w:style w:type="paragraph" w:styleId="Header">
    <w:name w:val="header"/>
    <w:basedOn w:val="Normal"/>
    <w:link w:val="HeaderChar"/>
    <w:uiPriority w:val="99"/>
    <w:unhideWhenUsed/>
    <w:rsid w:val="005B0F1D"/>
    <w:pPr>
      <w:tabs>
        <w:tab w:val="center" w:pos="4513"/>
        <w:tab w:val="right" w:pos="9026"/>
      </w:tabs>
      <w:snapToGrid w:val="0"/>
    </w:pPr>
  </w:style>
  <w:style w:type="character" w:customStyle="1" w:styleId="HeaderChar">
    <w:name w:val="Header Char"/>
    <w:basedOn w:val="DefaultParagraphFont"/>
    <w:link w:val="Header"/>
    <w:uiPriority w:val="99"/>
    <w:rsid w:val="005B0F1D"/>
    <w:rPr>
      <w:rFonts w:ascii="맑은 고딕" w:eastAsia="맑은 고딕"/>
      <w:color w:val="000000"/>
      <w:kern w:val="1"/>
    </w:rPr>
  </w:style>
  <w:style w:type="paragraph" w:styleId="Footer">
    <w:name w:val="footer"/>
    <w:basedOn w:val="Normal"/>
    <w:link w:val="FooterChar"/>
    <w:uiPriority w:val="99"/>
    <w:unhideWhenUsed/>
    <w:rsid w:val="005B0F1D"/>
    <w:pPr>
      <w:tabs>
        <w:tab w:val="center" w:pos="4513"/>
        <w:tab w:val="right" w:pos="9026"/>
      </w:tabs>
      <w:snapToGrid w:val="0"/>
    </w:pPr>
  </w:style>
  <w:style w:type="character" w:customStyle="1" w:styleId="FooterChar">
    <w:name w:val="Footer Char"/>
    <w:basedOn w:val="DefaultParagraphFont"/>
    <w:link w:val="Footer"/>
    <w:uiPriority w:val="99"/>
    <w:rsid w:val="005B0F1D"/>
    <w:rPr>
      <w:rFonts w:ascii="맑은 고딕" w:eastAsia="맑은 고딕"/>
      <w:color w:val="000000"/>
      <w:kern w:val="1"/>
    </w:rPr>
  </w:style>
  <w:style w:type="paragraph" w:styleId="CommentSubject">
    <w:name w:val="annotation subject"/>
    <w:basedOn w:val="CommentText"/>
    <w:next w:val="CommentText"/>
    <w:link w:val="CommentSubjectChar"/>
    <w:uiPriority w:val="99"/>
    <w:semiHidden/>
    <w:unhideWhenUsed/>
    <w:rsid w:val="00DB19B3"/>
    <w:rPr>
      <w:b/>
      <w:bCs/>
    </w:rPr>
  </w:style>
  <w:style w:type="character" w:customStyle="1" w:styleId="CommentSubjectChar">
    <w:name w:val="Comment Subject Char"/>
    <w:basedOn w:val="CommentTextChar"/>
    <w:link w:val="CommentSubject"/>
    <w:uiPriority w:val="99"/>
    <w:semiHidden/>
    <w:rsid w:val="00DB19B3"/>
    <w:rPr>
      <w:rFonts w:ascii="맑은 고딕" w:eastAsia="맑은 고딕"/>
      <w:b/>
      <w:bCs/>
      <w:color w:val="000000"/>
      <w:kern w:val="1"/>
    </w:rPr>
  </w:style>
  <w:style w:type="character" w:customStyle="1" w:styleId="Heading5Char">
    <w:name w:val="Heading 5 Char"/>
    <w:basedOn w:val="DefaultParagraphFont"/>
    <w:link w:val="Heading5"/>
    <w:rsid w:val="00466ED2"/>
    <w:rPr>
      <w:rFonts w:ascii="Times New Roman" w:hAnsi="Times New Roman" w:cs="Arial"/>
      <w:b/>
      <w:bCs/>
      <w:iCs/>
      <w:spacing w:val="-2"/>
      <w:kern w:val="0"/>
      <w:sz w:val="24"/>
      <w:szCs w:val="24"/>
      <w:lang w:eastAsia="en-US"/>
    </w:rPr>
  </w:style>
  <w:style w:type="paragraph" w:styleId="Subtitle">
    <w:name w:val="Subtitle"/>
    <w:basedOn w:val="Normal"/>
    <w:link w:val="SubtitleChar"/>
    <w:uiPriority w:val="99"/>
    <w:qFormat/>
    <w:rsid w:val="00466ED2"/>
    <w:pPr>
      <w:widowControl/>
      <w:pBdr>
        <w:top w:val="none" w:sz="0" w:space="0" w:color="auto"/>
        <w:left w:val="none" w:sz="0" w:space="0" w:color="auto"/>
        <w:bottom w:val="none" w:sz="0" w:space="0" w:color="auto"/>
        <w:right w:val="none" w:sz="0" w:space="0" w:color="auto"/>
      </w:pBdr>
      <w:wordWrap/>
      <w:autoSpaceDE/>
      <w:autoSpaceDN/>
      <w:jc w:val="center"/>
      <w:textAlignment w:val="auto"/>
    </w:pPr>
    <w:rPr>
      <w:rFonts w:ascii="Arial" w:eastAsiaTheme="minorEastAsia" w:hAnsi="Arial" w:cs="Times New Roman"/>
      <w:b/>
      <w:color w:val="auto"/>
      <w:kern w:val="0"/>
      <w:sz w:val="40"/>
      <w:szCs w:val="20"/>
      <w:lang w:eastAsia="en-US"/>
    </w:rPr>
  </w:style>
  <w:style w:type="character" w:customStyle="1" w:styleId="SubtitleChar">
    <w:name w:val="Subtitle Char"/>
    <w:basedOn w:val="DefaultParagraphFont"/>
    <w:link w:val="Subtitle"/>
    <w:uiPriority w:val="99"/>
    <w:rsid w:val="00466ED2"/>
    <w:rPr>
      <w:rFonts w:ascii="Arial" w:hAnsi="Arial" w:cs="Times New Roman"/>
      <w:b/>
      <w:kern w:val="0"/>
      <w:sz w:val="40"/>
      <w:szCs w:val="20"/>
      <w:lang w:eastAsia="en-US"/>
    </w:rPr>
  </w:style>
  <w:style w:type="paragraph" w:styleId="NormalWeb">
    <w:name w:val="Normal (Web)"/>
    <w:basedOn w:val="Normal"/>
    <w:rsid w:val="00466ED2"/>
    <w:pPr>
      <w:widowControl/>
      <w:pBdr>
        <w:top w:val="none" w:sz="0" w:space="0" w:color="auto"/>
        <w:left w:val="none" w:sz="0" w:space="0" w:color="auto"/>
        <w:bottom w:val="none" w:sz="0" w:space="0" w:color="auto"/>
        <w:right w:val="none" w:sz="0" w:space="0" w:color="auto"/>
      </w:pBdr>
      <w:wordWrap/>
      <w:autoSpaceDE/>
      <w:autoSpaceDN/>
      <w:spacing w:before="100" w:beforeAutospacing="1" w:after="100" w:afterAutospacing="1"/>
      <w:jc w:val="left"/>
      <w:textAlignment w:val="auto"/>
    </w:pPr>
    <w:rPr>
      <w:rFonts w:ascii="Arial Unicode MS" w:eastAsia="Arial Unicode MS" w:hAnsi="Arial Unicode MS" w:cs="Times New Roman"/>
      <w:color w:val="auto"/>
      <w:kern w:val="0"/>
      <w:szCs w:val="24"/>
      <w:lang w:eastAsia="en-US"/>
    </w:rPr>
  </w:style>
  <w:style w:type="character" w:styleId="FootnoteReference">
    <w:name w:val="footnote reference"/>
    <w:basedOn w:val="DefaultParagraphFont"/>
    <w:uiPriority w:val="99"/>
    <w:rsid w:val="00466ED2"/>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466ED2"/>
    <w:pPr>
      <w:widowControl/>
      <w:pBdr>
        <w:top w:val="none" w:sz="0" w:space="0" w:color="auto"/>
        <w:left w:val="none" w:sz="0" w:space="0" w:color="auto"/>
        <w:bottom w:val="none" w:sz="0" w:space="0" w:color="auto"/>
        <w:right w:val="none" w:sz="0" w:space="0" w:color="auto"/>
      </w:pBdr>
      <w:wordWrap/>
      <w:autoSpaceDE/>
      <w:autoSpaceDN/>
      <w:jc w:val="left"/>
      <w:textAlignment w:val="auto"/>
    </w:pPr>
    <w:rPr>
      <w:rFonts w:ascii="Times New Roman" w:eastAsiaTheme="minorEastAsia" w:hAnsi="Times New Roman" w:cs="Times New Roman"/>
      <w:color w:val="auto"/>
      <w:kern w:val="0"/>
      <w:szCs w:val="20"/>
      <w:lang w:eastAsia="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466ED2"/>
    <w:rPr>
      <w:rFonts w:ascii="Times New Roman" w:hAnsi="Times New Roman" w:cs="Times New Roman"/>
      <w:kern w:val="0"/>
      <w:szCs w:val="20"/>
      <w:lang w:eastAsia="en-US"/>
    </w:rPr>
  </w:style>
  <w:style w:type="paragraph" w:customStyle="1" w:styleId="TOCNumber1">
    <w:name w:val="TOC Number1"/>
    <w:basedOn w:val="Heading4"/>
    <w:autoRedefine/>
    <w:rsid w:val="000958A0"/>
    <w:pPr>
      <w:keepNext w:val="0"/>
      <w:widowControl/>
      <w:pBdr>
        <w:top w:val="none" w:sz="0" w:space="0" w:color="auto"/>
        <w:left w:val="none" w:sz="0" w:space="0" w:color="auto"/>
        <w:bottom w:val="none" w:sz="0" w:space="0" w:color="auto"/>
        <w:right w:val="none" w:sz="0" w:space="0" w:color="auto"/>
      </w:pBdr>
      <w:tabs>
        <w:tab w:val="right" w:pos="9360"/>
      </w:tabs>
      <w:suppressAutoHyphens/>
      <w:wordWrap/>
      <w:autoSpaceDE/>
      <w:autoSpaceDN/>
      <w:ind w:leftChars="0" w:left="187" w:firstLineChars="0" w:firstLine="0"/>
      <w:jc w:val="left"/>
      <w:textAlignment w:val="auto"/>
      <w:outlineLvl w:val="9"/>
    </w:pPr>
    <w:rPr>
      <w:rFonts w:ascii="Arial" w:eastAsiaTheme="minorEastAsia" w:hAnsi="Arial" w:cs="Arial"/>
      <w:b w:val="0"/>
      <w:bCs w:val="0"/>
      <w:color w:val="auto"/>
      <w:kern w:val="0"/>
      <w:szCs w:val="20"/>
      <w:lang w:val="es-ES_tradnl" w:eastAsia="en-US"/>
    </w:rPr>
  </w:style>
  <w:style w:type="character" w:customStyle="1" w:styleId="ListParagraphChar">
    <w:name w:val="List Paragraph Char"/>
    <w:aliases w:val="Citation List Char,본문(내용) Char,List Paragraph (numbered (a)) Char,Colorful List - Accent 11 Char"/>
    <w:link w:val="ListParagraph"/>
    <w:uiPriority w:val="34"/>
    <w:locked/>
    <w:rsid w:val="000958A0"/>
    <w:rPr>
      <w:rFonts w:ascii="맑은 고딕" w:eastAsia="맑은 고딕"/>
      <w:color w:val="000000"/>
      <w:kern w:val="1"/>
    </w:rPr>
  </w:style>
  <w:style w:type="character" w:customStyle="1" w:styleId="Heading4Char">
    <w:name w:val="Heading 4 Char"/>
    <w:aliases w:val="Sub-Clause Sub-paragraph Char, Sub-Clause Sub-paragraph Char,ClauseSubSub_No&amp;Name Char"/>
    <w:basedOn w:val="DefaultParagraphFont"/>
    <w:link w:val="Heading4"/>
    <w:uiPriority w:val="9"/>
    <w:semiHidden/>
    <w:rsid w:val="000958A0"/>
    <w:rPr>
      <w:rFonts w:ascii="맑은 고딕" w:eastAsia="맑은 고딕"/>
      <w:b/>
      <w:bCs/>
      <w:color w:val="000000"/>
      <w:kern w:val="1"/>
    </w:rPr>
  </w:style>
  <w:style w:type="paragraph" w:customStyle="1" w:styleId="i">
    <w:name w:val="(i)"/>
    <w:basedOn w:val="Normal"/>
    <w:link w:val="iChar"/>
    <w:rsid w:val="00196884"/>
    <w:pPr>
      <w:widowControl/>
      <w:pBdr>
        <w:top w:val="none" w:sz="0" w:space="0" w:color="auto"/>
        <w:left w:val="none" w:sz="0" w:space="0" w:color="auto"/>
        <w:bottom w:val="none" w:sz="0" w:space="0" w:color="auto"/>
        <w:right w:val="none" w:sz="0" w:space="0" w:color="auto"/>
      </w:pBdr>
      <w:suppressAutoHyphens/>
      <w:wordWrap/>
      <w:autoSpaceDE/>
      <w:autoSpaceDN/>
      <w:textAlignment w:val="auto"/>
    </w:pPr>
    <w:rPr>
      <w:rFonts w:ascii="Tms Rmn" w:eastAsiaTheme="minorEastAsia" w:hAnsi="Tms Rmn" w:cs="Times New Roman"/>
      <w:color w:val="auto"/>
      <w:kern w:val="0"/>
      <w:szCs w:val="20"/>
      <w:lang w:eastAsia="en-US"/>
    </w:rPr>
  </w:style>
  <w:style w:type="paragraph" w:customStyle="1" w:styleId="SectionVHeader">
    <w:name w:val="Section V. Header"/>
    <w:basedOn w:val="Normal"/>
    <w:uiPriority w:val="99"/>
    <w:rsid w:val="00196884"/>
    <w:pPr>
      <w:widowControl/>
      <w:pBdr>
        <w:top w:val="none" w:sz="0" w:space="0" w:color="auto"/>
        <w:left w:val="none" w:sz="0" w:space="0" w:color="auto"/>
        <w:bottom w:val="none" w:sz="0" w:space="0" w:color="auto"/>
        <w:right w:val="none" w:sz="0" w:space="0" w:color="auto"/>
      </w:pBdr>
      <w:wordWrap/>
      <w:autoSpaceDE/>
      <w:autoSpaceDN/>
      <w:jc w:val="center"/>
      <w:textAlignment w:val="auto"/>
    </w:pPr>
    <w:rPr>
      <w:rFonts w:ascii="Arial" w:eastAsiaTheme="minorEastAsia" w:hAnsi="Arial" w:cs="Times New Roman"/>
      <w:b/>
      <w:color w:val="auto"/>
      <w:kern w:val="0"/>
      <w:sz w:val="36"/>
      <w:szCs w:val="20"/>
      <w:lang w:val="es-ES_tradnl" w:eastAsia="en-US"/>
    </w:rPr>
  </w:style>
  <w:style w:type="character" w:customStyle="1" w:styleId="Table">
    <w:name w:val="Table"/>
    <w:basedOn w:val="DefaultParagraphFont"/>
    <w:uiPriority w:val="99"/>
    <w:rsid w:val="00196884"/>
    <w:rPr>
      <w:rFonts w:ascii="Arial" w:hAnsi="Arial"/>
      <w:sz w:val="20"/>
    </w:rPr>
  </w:style>
  <w:style w:type="paragraph" w:customStyle="1" w:styleId="titulo">
    <w:name w:val="titulo"/>
    <w:basedOn w:val="Heading5"/>
    <w:rsid w:val="00196884"/>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196884"/>
    <w:pPr>
      <w:widowControl/>
      <w:pBdr>
        <w:top w:val="none" w:sz="0" w:space="0" w:color="auto"/>
        <w:left w:val="none" w:sz="0" w:space="0" w:color="auto"/>
        <w:bottom w:val="none" w:sz="0" w:space="0" w:color="auto"/>
        <w:right w:val="none" w:sz="0" w:space="0" w:color="auto"/>
      </w:pBdr>
      <w:wordWrap/>
      <w:autoSpaceDE/>
      <w:autoSpaceDN/>
      <w:spacing w:after="240"/>
      <w:jc w:val="left"/>
      <w:textAlignment w:val="auto"/>
    </w:pPr>
    <w:rPr>
      <w:rFonts w:ascii="Arial" w:eastAsiaTheme="minorEastAsia" w:hAnsi="Arial" w:cs="Times New Roman"/>
      <w:color w:val="auto"/>
      <w:kern w:val="0"/>
      <w:szCs w:val="20"/>
      <w:lang w:eastAsia="en-US"/>
    </w:rPr>
  </w:style>
  <w:style w:type="paragraph" w:customStyle="1" w:styleId="Outline">
    <w:name w:val="Outline"/>
    <w:basedOn w:val="Normal"/>
    <w:rsid w:val="00196884"/>
    <w:pPr>
      <w:widowControl/>
      <w:pBdr>
        <w:top w:val="none" w:sz="0" w:space="0" w:color="auto"/>
        <w:left w:val="none" w:sz="0" w:space="0" w:color="auto"/>
        <w:bottom w:val="none" w:sz="0" w:space="0" w:color="auto"/>
        <w:right w:val="none" w:sz="0" w:space="0" w:color="auto"/>
      </w:pBdr>
      <w:wordWrap/>
      <w:autoSpaceDE/>
      <w:autoSpaceDN/>
      <w:spacing w:before="240"/>
      <w:jc w:val="left"/>
      <w:textAlignment w:val="auto"/>
    </w:pPr>
    <w:rPr>
      <w:rFonts w:ascii="Arial" w:eastAsiaTheme="minorEastAsia" w:hAnsi="Arial" w:cs="Times New Roman"/>
      <w:color w:val="auto"/>
      <w:kern w:val="28"/>
      <w:szCs w:val="20"/>
      <w:lang w:eastAsia="en-US"/>
    </w:rPr>
  </w:style>
  <w:style w:type="character" w:customStyle="1" w:styleId="iChar">
    <w:name w:val="(i) Char"/>
    <w:basedOn w:val="DefaultParagraphFont"/>
    <w:link w:val="i"/>
    <w:uiPriority w:val="99"/>
    <w:locked/>
    <w:rsid w:val="00196884"/>
    <w:rPr>
      <w:rFonts w:ascii="Tms Rmn" w:hAnsi="Tms Rmn" w:cs="Times New Roman"/>
      <w:kern w:val="0"/>
      <w:szCs w:val="20"/>
      <w:lang w:eastAsia="en-US"/>
    </w:rPr>
  </w:style>
  <w:style w:type="character" w:customStyle="1" w:styleId="Heading3Char">
    <w:name w:val="Heading 3 Char"/>
    <w:basedOn w:val="DefaultParagraphFont"/>
    <w:link w:val="Heading3"/>
    <w:uiPriority w:val="9"/>
    <w:semiHidden/>
    <w:rsid w:val="00196884"/>
    <w:rPr>
      <w:rFonts w:asciiTheme="majorHAnsi" w:eastAsiaTheme="majorEastAsia" w:hAnsiTheme="majorHAnsi" w:cstheme="majorBidi"/>
      <w:color w:val="000000"/>
      <w:kern w:val="1"/>
    </w:rPr>
  </w:style>
  <w:style w:type="character" w:customStyle="1" w:styleId="Heading6Char">
    <w:name w:val="Heading 6 Char"/>
    <w:basedOn w:val="DefaultParagraphFont"/>
    <w:link w:val="Heading6"/>
    <w:rsid w:val="00196884"/>
    <w:rPr>
      <w:rFonts w:ascii="Arial" w:hAnsi="Arial" w:cs="Times New Roman"/>
      <w:i/>
      <w:kern w:val="0"/>
      <w:sz w:val="22"/>
      <w:szCs w:val="20"/>
      <w:lang w:eastAsia="en-US"/>
    </w:rPr>
  </w:style>
  <w:style w:type="character" w:customStyle="1" w:styleId="Heading7Char">
    <w:name w:val="Heading 7 Char"/>
    <w:basedOn w:val="DefaultParagraphFont"/>
    <w:link w:val="Heading7"/>
    <w:rsid w:val="00196884"/>
    <w:rPr>
      <w:rFonts w:ascii="Arial" w:hAnsi="Arial" w:cs="Times New Roman"/>
      <w:kern w:val="0"/>
      <w:szCs w:val="20"/>
      <w:lang w:eastAsia="en-US"/>
    </w:rPr>
  </w:style>
  <w:style w:type="character" w:customStyle="1" w:styleId="Heading8Char">
    <w:name w:val="Heading 8 Char"/>
    <w:basedOn w:val="DefaultParagraphFont"/>
    <w:link w:val="Heading8"/>
    <w:rsid w:val="00196884"/>
    <w:rPr>
      <w:rFonts w:ascii="Arial" w:hAnsi="Arial" w:cs="Times New Roman"/>
      <w:i/>
      <w:kern w:val="0"/>
      <w:szCs w:val="20"/>
      <w:lang w:eastAsia="en-US"/>
    </w:rPr>
  </w:style>
  <w:style w:type="character" w:customStyle="1" w:styleId="Heading9Char">
    <w:name w:val="Heading 9 Char"/>
    <w:basedOn w:val="DefaultParagraphFont"/>
    <w:link w:val="Heading9"/>
    <w:rsid w:val="00196884"/>
    <w:rPr>
      <w:rFonts w:ascii="Arial" w:hAnsi="Arial" w:cs="Times New Roman"/>
      <w:b/>
      <w:i/>
      <w:kern w:val="0"/>
      <w:sz w:val="18"/>
      <w:szCs w:val="20"/>
      <w:lang w:eastAsia="en-US"/>
    </w:rPr>
  </w:style>
  <w:style w:type="paragraph" w:customStyle="1" w:styleId="Header1-Clauses">
    <w:name w:val="Header 1 - Clauses"/>
    <w:basedOn w:val="Normal"/>
    <w:uiPriority w:val="99"/>
    <w:rsid w:val="00196884"/>
    <w:pPr>
      <w:widowControl/>
      <w:pBdr>
        <w:top w:val="none" w:sz="0" w:space="0" w:color="auto"/>
        <w:left w:val="none" w:sz="0" w:space="0" w:color="auto"/>
        <w:bottom w:val="none" w:sz="0" w:space="0" w:color="auto"/>
        <w:right w:val="none" w:sz="0" w:space="0" w:color="auto"/>
      </w:pBdr>
      <w:tabs>
        <w:tab w:val="num" w:pos="432"/>
      </w:tabs>
      <w:wordWrap/>
      <w:autoSpaceDE/>
      <w:autoSpaceDN/>
      <w:spacing w:before="120"/>
      <w:ind w:left="432" w:hanging="432"/>
      <w:jc w:val="left"/>
      <w:textAlignment w:val="auto"/>
    </w:pPr>
    <w:rPr>
      <w:rFonts w:ascii="Arial" w:eastAsiaTheme="minorEastAsia" w:hAnsi="Arial" w:cs="Times New Roman"/>
      <w:b/>
      <w:color w:val="auto"/>
      <w:kern w:val="0"/>
      <w:szCs w:val="20"/>
      <w:lang w:eastAsia="en-US"/>
    </w:rPr>
  </w:style>
  <w:style w:type="paragraph" w:customStyle="1" w:styleId="Header2-SubClauses">
    <w:name w:val="Header 2 - SubClauses"/>
    <w:basedOn w:val="Normal"/>
    <w:uiPriority w:val="99"/>
    <w:rsid w:val="00196884"/>
    <w:pPr>
      <w:widowControl/>
      <w:pBdr>
        <w:top w:val="none" w:sz="0" w:space="0" w:color="auto"/>
        <w:left w:val="none" w:sz="0" w:space="0" w:color="auto"/>
        <w:bottom w:val="none" w:sz="0" w:space="0" w:color="auto"/>
        <w:right w:val="none" w:sz="0" w:space="0" w:color="auto"/>
      </w:pBdr>
      <w:tabs>
        <w:tab w:val="num" w:pos="504"/>
      </w:tabs>
      <w:wordWrap/>
      <w:autoSpaceDE/>
      <w:autoSpaceDN/>
      <w:spacing w:before="120" w:after="200"/>
      <w:ind w:left="504" w:hanging="504"/>
      <w:textAlignment w:val="auto"/>
    </w:pPr>
    <w:rPr>
      <w:rFonts w:ascii="Arial" w:eastAsiaTheme="minorEastAsia" w:hAnsi="Arial" w:cs="Arial"/>
      <w:color w:val="auto"/>
      <w:kern w:val="0"/>
      <w:szCs w:val="20"/>
      <w:lang w:eastAsia="en-US"/>
    </w:rPr>
  </w:style>
  <w:style w:type="paragraph" w:customStyle="1" w:styleId="P3Header1-Clauses">
    <w:name w:val="P3 Header1-Clauses"/>
    <w:basedOn w:val="Header1-Clauses"/>
    <w:rsid w:val="00196884"/>
    <w:pPr>
      <w:tabs>
        <w:tab w:val="clear" w:pos="432"/>
        <w:tab w:val="num" w:pos="864"/>
      </w:tabs>
      <w:spacing w:after="120"/>
      <w:ind w:left="864" w:hanging="360"/>
      <w:jc w:val="both"/>
    </w:pPr>
    <w:rPr>
      <w:b w:val="0"/>
    </w:rPr>
  </w:style>
  <w:style w:type="paragraph" w:customStyle="1" w:styleId="Subtitle2">
    <w:name w:val="Subtitle 2"/>
    <w:basedOn w:val="Footer"/>
    <w:autoRedefine/>
    <w:rsid w:val="0078096E"/>
    <w:pPr>
      <w:tabs>
        <w:tab w:val="clear" w:pos="4513"/>
        <w:tab w:val="clear" w:pos="9026"/>
      </w:tabs>
      <w:suppressAutoHyphens/>
      <w:snapToGrid/>
      <w:spacing w:before="20" w:after="20" w:line="276" w:lineRule="auto"/>
      <w:jc w:val="left"/>
      <w:outlineLvl w:val="4"/>
    </w:pPr>
    <w:rPr>
      <w:rFonts w:ascii="Tahoma" w:hAnsi="Tahoma" w:cs="Tahoma"/>
      <w:color w:val="auto"/>
      <w:sz w:val="22"/>
    </w:rPr>
  </w:style>
  <w:style w:type="paragraph" w:customStyle="1" w:styleId="Technical4">
    <w:name w:val="Technical 4"/>
    <w:rsid w:val="00196884"/>
    <w:pPr>
      <w:tabs>
        <w:tab w:val="left" w:pos="-720"/>
      </w:tabs>
      <w:suppressAutoHyphens/>
      <w:spacing w:after="0" w:line="240" w:lineRule="auto"/>
      <w:jc w:val="left"/>
    </w:pPr>
    <w:rPr>
      <w:rFonts w:ascii="Times" w:hAnsi="Times" w:cs="Times New Roman"/>
      <w:b/>
      <w:kern w:val="0"/>
      <w:sz w:val="24"/>
      <w:szCs w:val="20"/>
      <w:lang w:eastAsia="en-US"/>
    </w:rPr>
  </w:style>
  <w:style w:type="paragraph" w:styleId="BlockText">
    <w:name w:val="Block Text"/>
    <w:basedOn w:val="Normal"/>
    <w:uiPriority w:val="99"/>
    <w:rsid w:val="00196884"/>
    <w:pPr>
      <w:widowControl/>
      <w:pBdr>
        <w:top w:val="none" w:sz="0" w:space="0" w:color="auto"/>
        <w:left w:val="none" w:sz="0" w:space="0" w:color="auto"/>
        <w:bottom w:val="none" w:sz="0" w:space="0" w:color="auto"/>
        <w:right w:val="none" w:sz="0" w:space="0" w:color="auto"/>
      </w:pBdr>
      <w:wordWrap/>
      <w:autoSpaceDE/>
      <w:autoSpaceDN/>
      <w:ind w:left="180" w:right="108"/>
      <w:textAlignment w:val="auto"/>
    </w:pPr>
    <w:rPr>
      <w:rFonts w:ascii="Comic Sans MS" w:eastAsiaTheme="minorEastAsia" w:hAnsi="Comic Sans MS" w:cs="Arial"/>
      <w:b/>
      <w:bCs/>
      <w:i/>
      <w:iCs/>
      <w:color w:val="auto"/>
      <w:kern w:val="0"/>
      <w:sz w:val="16"/>
      <w:szCs w:val="24"/>
      <w:lang w:eastAsia="en-US"/>
    </w:rPr>
  </w:style>
  <w:style w:type="table" w:styleId="TableGrid">
    <w:name w:val="Table Grid"/>
    <w:basedOn w:val="TableNormal"/>
    <w:uiPriority w:val="39"/>
    <w:rsid w:val="00B22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8E1C8-A4E4-46F9-9510-56D7DB370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158</Words>
  <Characters>901</Characters>
  <Application>Microsoft Office Word</Application>
  <DocSecurity>0</DocSecurity>
  <Lines>7</Lines>
  <Paragraphs>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Invitation for Bids</vt:lpstr>
      <vt:lpstr>Invitation for Bids</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Bids</dc:title>
  <dc:creator>KOICA</dc:creator>
  <cp:lastModifiedBy>KOICA</cp:lastModifiedBy>
  <cp:revision>3</cp:revision>
  <cp:lastPrinted>2026-07-08T04:44:00Z</cp:lastPrinted>
  <dcterms:created xsi:type="dcterms:W3CDTF">2026-10-27T09:13:00Z</dcterms:created>
  <dcterms:modified xsi:type="dcterms:W3CDTF">2026-10-27T09:25:00Z</dcterms:modified>
  <cp:version>0501.0001.01</cp:version>
</cp:coreProperties>
</file>